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A6" w:rsidRDefault="00B775A6"/>
    <w:p w:rsidR="00B775A6" w:rsidRDefault="00B775A6"/>
    <w:p w:rsidR="008D3437" w:rsidRDefault="008D3437" w:rsidP="008D3437">
      <w:pPr>
        <w:jc w:val="center"/>
        <w:rPr>
          <w:b/>
          <w:sz w:val="28"/>
          <w:szCs w:val="28"/>
        </w:rPr>
      </w:pPr>
    </w:p>
    <w:p w:rsidR="00913147" w:rsidRPr="00913147" w:rsidRDefault="00913147" w:rsidP="008D3437">
      <w:pPr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REDAÇÃO FINAL</w:t>
      </w:r>
    </w:p>
    <w:p w:rsidR="008D3437" w:rsidRPr="00913147" w:rsidRDefault="008D3437" w:rsidP="008D3437">
      <w:pPr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PROJETO DE LEI COMPLEMENTAR Nº 08/2018</w:t>
      </w:r>
    </w:p>
    <w:p w:rsidR="00913147" w:rsidRPr="00913147" w:rsidRDefault="00913147" w:rsidP="00913147">
      <w:pPr>
        <w:ind w:left="4253"/>
        <w:jc w:val="both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sz w:val="24"/>
          <w:szCs w:val="24"/>
        </w:rPr>
        <w:t>Altera a Lei Complementar nº 3.027/2007, que institui o Código Municipal de Posturas de Ponte Nova, para dispor sobre o atendimento prioritário nos estabelecimentos públicos e privados</w:t>
      </w:r>
      <w:r w:rsidRPr="00913147">
        <w:rPr>
          <w:rFonts w:ascii="Arial" w:hAnsi="Arial" w:cs="Arial"/>
          <w:b/>
          <w:sz w:val="24"/>
          <w:szCs w:val="24"/>
        </w:rPr>
        <w:t xml:space="preserve">. </w:t>
      </w:r>
    </w:p>
    <w:p w:rsidR="00913147" w:rsidRPr="00913147" w:rsidRDefault="00913147" w:rsidP="00913147">
      <w:pPr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sz w:val="24"/>
          <w:szCs w:val="24"/>
        </w:rPr>
        <w:t>A Câmara Municipal de Ponte Nova aprova, e eu, Prefeito Municipal, sanciono a seguinte Lei:</w:t>
      </w:r>
    </w:p>
    <w:p w:rsidR="00913147" w:rsidRPr="00913147" w:rsidRDefault="00913147" w:rsidP="00913147">
      <w:pPr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Art. 1º</w:t>
      </w:r>
      <w:r w:rsidRPr="00913147">
        <w:rPr>
          <w:rFonts w:ascii="Arial" w:hAnsi="Arial" w:cs="Arial"/>
          <w:sz w:val="24"/>
          <w:szCs w:val="24"/>
        </w:rPr>
        <w:t xml:space="preserve"> O Titulo IV – Da Ordem Pública, Capítulo II – Disposições Específicas, da Lei Complementar nº 3.027, de 22 de janeiro de 2007, passa a vigorar acrescido da Seção XIII – Do Atendimento Prioritário, e dos artigos 298-A, 298-B e 298-C com a seguinte redação: </w:t>
      </w:r>
    </w:p>
    <w:p w:rsidR="00913147" w:rsidRPr="00913147" w:rsidRDefault="00913147" w:rsidP="00913147">
      <w:pPr>
        <w:spacing w:after="80"/>
        <w:ind w:left="567"/>
        <w:jc w:val="center"/>
        <w:rPr>
          <w:rFonts w:ascii="Arial" w:hAnsi="Arial" w:cs="Arial"/>
          <w:b/>
          <w:sz w:val="24"/>
          <w:szCs w:val="24"/>
        </w:rPr>
      </w:pPr>
    </w:p>
    <w:p w:rsidR="00913147" w:rsidRPr="00913147" w:rsidRDefault="00913147" w:rsidP="00913147">
      <w:pPr>
        <w:spacing w:after="8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Seção XIII</w:t>
      </w:r>
    </w:p>
    <w:p w:rsidR="00913147" w:rsidRPr="00913147" w:rsidRDefault="00913147" w:rsidP="00913147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Do Atendimento Prioritário</w:t>
      </w:r>
    </w:p>
    <w:p w:rsidR="00913147" w:rsidRPr="00913147" w:rsidRDefault="00913147" w:rsidP="009131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 xml:space="preserve">Art. 298-A. </w:t>
      </w:r>
      <w:r w:rsidRPr="00913147">
        <w:rPr>
          <w:rFonts w:ascii="Arial" w:hAnsi="Arial" w:cs="Arial"/>
          <w:sz w:val="24"/>
          <w:szCs w:val="24"/>
        </w:rPr>
        <w:t xml:space="preserve">As pessoas com deficiência, inclusive aquelas com Transtorno do Espectro Autista, os idosos com idade igual ou superior a 60 (sessenta) anos, as gestantes, as lactantes, as pessoas com crianças de colo e os obesos terão atendimento prioritário nos estabelecimentos públicos e privados, nos termos da Lei Federal nº 10.048, de 8 de novembro de 2000, que dá prioridade de atendimento às pessoas que especifica, e da Lei Federal nº 12.764, de 27 de dezembro de 2012, que institui a Política Nacional de Proteção da Pessoa com Transtorno do Espectro Autista. </w:t>
      </w:r>
    </w:p>
    <w:p w:rsidR="00913147" w:rsidRPr="00913147" w:rsidRDefault="00913147" w:rsidP="00913147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 xml:space="preserve">§ 1º </w:t>
      </w:r>
      <w:r w:rsidRPr="00913147">
        <w:rPr>
          <w:rFonts w:ascii="Arial" w:hAnsi="Arial" w:cs="Arial"/>
          <w:sz w:val="24"/>
          <w:szCs w:val="24"/>
        </w:rPr>
        <w:t>Consideram-se pessoas com deficiência aquelas que</w:t>
      </w:r>
      <w:r w:rsidRPr="00913147">
        <w:rPr>
          <w:rFonts w:ascii="Arial" w:hAnsi="Arial" w:cs="Arial"/>
          <w:b/>
          <w:sz w:val="24"/>
          <w:szCs w:val="24"/>
        </w:rPr>
        <w:t xml:space="preserve"> </w:t>
      </w:r>
      <w:r w:rsidRPr="00913147">
        <w:rPr>
          <w:rFonts w:ascii="Arial" w:hAnsi="Arial" w:cs="Arial"/>
          <w:color w:val="000000"/>
          <w:sz w:val="24"/>
          <w:szCs w:val="24"/>
        </w:rPr>
        <w:t xml:space="preserve">tenham impedimento de longo prazo de natureza física, mental, intelectual ou sensorial, o qual, em interação com uma ou mais barreiras, pode obstruir sua participação plena e efetiva na sociedade em igualdade de condições com as demais pessoas, o que inclui a depressão grave e outros distúrbios psíquicos, nos termos do artigo 2º da Lei Federal 10.098/2000, que </w:t>
      </w:r>
      <w:r w:rsidRPr="00913147">
        <w:rPr>
          <w:rFonts w:ascii="Arial" w:hAnsi="Arial" w:cs="Arial"/>
          <w:sz w:val="24"/>
          <w:szCs w:val="24"/>
        </w:rPr>
        <w:t xml:space="preserve">estabelece normas gerais e critérios básicos para a promoção da acessibilidade das pessoas portadoras de deficiência ou com mobilidade reduzida, e dá outras providências. </w:t>
      </w:r>
    </w:p>
    <w:p w:rsidR="00913147" w:rsidRPr="00913147" w:rsidRDefault="00913147" w:rsidP="00913147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13147">
        <w:rPr>
          <w:rFonts w:ascii="Arial" w:hAnsi="Arial" w:cs="Arial"/>
          <w:b/>
          <w:sz w:val="24"/>
          <w:szCs w:val="24"/>
        </w:rPr>
        <w:t xml:space="preserve">§ 2º </w:t>
      </w:r>
      <w:r w:rsidRPr="00913147">
        <w:rPr>
          <w:rFonts w:ascii="Arial" w:hAnsi="Arial" w:cs="Arial"/>
          <w:sz w:val="24"/>
          <w:szCs w:val="24"/>
        </w:rPr>
        <w:t>E</w:t>
      </w:r>
      <w:r w:rsidRPr="00913147">
        <w:rPr>
          <w:rFonts w:ascii="Arial" w:hAnsi="Arial" w:cs="Arial"/>
          <w:color w:val="000000"/>
          <w:sz w:val="24"/>
          <w:szCs w:val="24"/>
          <w:shd w:val="clear" w:color="auto" w:fill="FFFFFF"/>
        </w:rPr>
        <w:t>ntre os idosos, é assegurada prioridade especial aos maiores de oitenta anos, nos termos do § 2º do artigo 3º da Lei Federal nº 10.741/2003 (Estatuto do Idoso).</w:t>
      </w:r>
    </w:p>
    <w:p w:rsidR="00913147" w:rsidRPr="00913147" w:rsidRDefault="00913147" w:rsidP="009131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 xml:space="preserve">Art. 298-B. </w:t>
      </w:r>
      <w:r w:rsidRPr="00913147">
        <w:rPr>
          <w:rFonts w:ascii="Arial" w:hAnsi="Arial" w:cs="Arial"/>
          <w:sz w:val="24"/>
          <w:szCs w:val="24"/>
        </w:rPr>
        <w:t>Os estabelecimentos devem sinalizar com placas, cartazes ou outros meios de comunicação, os locais de atendimento prioritário às pessoas referidas no artigo 298-A desta Lei.</w:t>
      </w:r>
    </w:p>
    <w:p w:rsidR="00913147" w:rsidRDefault="00913147" w:rsidP="0091314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3147" w:rsidRDefault="00913147" w:rsidP="0091314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3147" w:rsidRDefault="00913147" w:rsidP="0091314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3147" w:rsidRDefault="00913147" w:rsidP="0091314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24FC4" w:rsidRDefault="00324FC4" w:rsidP="0091314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3147" w:rsidRPr="00913147" w:rsidRDefault="00913147" w:rsidP="009131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 xml:space="preserve">Parágrafo único. </w:t>
      </w:r>
      <w:r w:rsidRPr="00913147">
        <w:rPr>
          <w:rFonts w:ascii="Arial" w:hAnsi="Arial" w:cs="Arial"/>
          <w:sz w:val="24"/>
          <w:szCs w:val="24"/>
        </w:rPr>
        <w:t xml:space="preserve">As placas, cartazes ou outros meios que sinalizem o atendimento prioritário devem incluir o autista e a “fita quebra-cabeça”, símbolo mundial da conscientização do Transtorno do Espectro Autista. </w:t>
      </w:r>
    </w:p>
    <w:p w:rsidR="00913147" w:rsidRPr="00913147" w:rsidRDefault="00913147" w:rsidP="0091314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Art. 298-C.</w:t>
      </w:r>
      <w:r w:rsidRPr="00913147">
        <w:rPr>
          <w:rFonts w:ascii="Arial" w:hAnsi="Arial" w:cs="Arial"/>
          <w:sz w:val="24"/>
          <w:szCs w:val="24"/>
        </w:rPr>
        <w:t xml:space="preserve"> Na infração a qualquer dispositivo desta Seção será imposta multa no valor correspondente de 20 (vinte) até 200 (duzentas) </w:t>
      </w:r>
      <w:proofErr w:type="spellStart"/>
      <w:r w:rsidRPr="00913147">
        <w:rPr>
          <w:rFonts w:ascii="Arial" w:hAnsi="Arial" w:cs="Arial"/>
          <w:sz w:val="24"/>
          <w:szCs w:val="24"/>
        </w:rPr>
        <w:t>UFPN’s</w:t>
      </w:r>
      <w:proofErr w:type="spellEnd"/>
      <w:r w:rsidRPr="00913147">
        <w:rPr>
          <w:rFonts w:ascii="Arial" w:hAnsi="Arial" w:cs="Arial"/>
          <w:sz w:val="24"/>
          <w:szCs w:val="24"/>
        </w:rPr>
        <w:t>.</w:t>
      </w:r>
    </w:p>
    <w:p w:rsidR="00913147" w:rsidRPr="00913147" w:rsidRDefault="00913147" w:rsidP="00324FC4">
      <w:pPr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Art. 2º</w:t>
      </w:r>
      <w:r w:rsidRPr="00913147">
        <w:rPr>
          <w:rFonts w:ascii="Arial" w:hAnsi="Arial" w:cs="Arial"/>
          <w:sz w:val="24"/>
          <w:szCs w:val="24"/>
        </w:rPr>
        <w:t xml:space="preserve"> Estabelecimentos públicos e privados que prestam atendimento ao público terão o prazo de 90 (noventa) dias a partir da publicação desta Lei para adequação ao previsto nos artigos 298-A e 298-B. </w:t>
      </w:r>
    </w:p>
    <w:p w:rsidR="00913147" w:rsidRPr="00913147" w:rsidRDefault="00913147" w:rsidP="00324FC4">
      <w:pPr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Art. 3º</w:t>
      </w:r>
      <w:r w:rsidRPr="00913147">
        <w:rPr>
          <w:rFonts w:ascii="Arial" w:hAnsi="Arial" w:cs="Arial"/>
          <w:sz w:val="24"/>
          <w:szCs w:val="24"/>
        </w:rPr>
        <w:t xml:space="preserve"> Esta Lei Complementar entra em vigor na data de sua publicação.</w:t>
      </w:r>
    </w:p>
    <w:p w:rsidR="00913147" w:rsidRPr="00913147" w:rsidRDefault="00913147" w:rsidP="00324FC4">
      <w:pPr>
        <w:jc w:val="both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Art. 4º</w:t>
      </w:r>
      <w:r w:rsidRPr="00913147">
        <w:rPr>
          <w:rFonts w:ascii="Arial" w:hAnsi="Arial" w:cs="Arial"/>
          <w:sz w:val="24"/>
          <w:szCs w:val="24"/>
        </w:rPr>
        <w:t xml:space="preserve"> Revogam-se as disposições contrárias.  </w:t>
      </w:r>
    </w:p>
    <w:p w:rsidR="00913147" w:rsidRPr="00913147" w:rsidRDefault="00913147" w:rsidP="00913147">
      <w:pPr>
        <w:jc w:val="center"/>
        <w:rPr>
          <w:rFonts w:ascii="Arial" w:hAnsi="Arial" w:cs="Arial"/>
          <w:sz w:val="24"/>
          <w:szCs w:val="24"/>
        </w:rPr>
      </w:pPr>
    </w:p>
    <w:p w:rsidR="00913147" w:rsidRPr="00913147" w:rsidRDefault="00913147" w:rsidP="00913147">
      <w:pPr>
        <w:jc w:val="center"/>
        <w:rPr>
          <w:rFonts w:ascii="Arial" w:hAnsi="Arial" w:cs="Arial"/>
          <w:sz w:val="24"/>
          <w:szCs w:val="24"/>
        </w:rPr>
      </w:pPr>
      <w:r w:rsidRPr="00913147">
        <w:rPr>
          <w:rFonts w:ascii="Arial" w:hAnsi="Arial" w:cs="Arial"/>
          <w:sz w:val="24"/>
          <w:szCs w:val="24"/>
        </w:rPr>
        <w:t>Ponte Nova,</w:t>
      </w:r>
      <w:proofErr w:type="gramStart"/>
      <w:r w:rsidRPr="0091314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913147">
        <w:rPr>
          <w:rFonts w:ascii="Arial" w:hAnsi="Arial" w:cs="Arial"/>
          <w:sz w:val="24"/>
          <w:szCs w:val="24"/>
        </w:rPr>
        <w:t xml:space="preserve">de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913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3147">
        <w:rPr>
          <w:rFonts w:ascii="Arial" w:hAnsi="Arial" w:cs="Arial"/>
          <w:sz w:val="24"/>
          <w:szCs w:val="24"/>
        </w:rPr>
        <w:t>de</w:t>
      </w:r>
      <w:proofErr w:type="spellEnd"/>
      <w:r w:rsidRPr="00913147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913147" w:rsidRPr="00913147" w:rsidRDefault="00913147" w:rsidP="00913147">
      <w:pPr>
        <w:jc w:val="center"/>
        <w:rPr>
          <w:rFonts w:ascii="Arial" w:hAnsi="Arial" w:cs="Arial"/>
          <w:b/>
          <w:sz w:val="24"/>
          <w:szCs w:val="24"/>
        </w:rPr>
      </w:pPr>
    </w:p>
    <w:p w:rsidR="00913147" w:rsidRPr="00913147" w:rsidRDefault="00913147" w:rsidP="009131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Wagner Mol Guimarães</w:t>
      </w:r>
    </w:p>
    <w:p w:rsidR="00913147" w:rsidRPr="00913147" w:rsidRDefault="00913147" w:rsidP="009131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Prefeito Municipal</w:t>
      </w:r>
    </w:p>
    <w:p w:rsidR="00913147" w:rsidRPr="00913147" w:rsidRDefault="00913147" w:rsidP="009131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13147" w:rsidRPr="00913147" w:rsidRDefault="00913147" w:rsidP="009131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Fernando Antônio de Andrade</w:t>
      </w:r>
    </w:p>
    <w:p w:rsidR="00913147" w:rsidRPr="00913147" w:rsidRDefault="00913147" w:rsidP="009131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Secretário Municipal de Governo</w:t>
      </w:r>
    </w:p>
    <w:p w:rsidR="00913147" w:rsidRPr="00913147" w:rsidRDefault="00913147" w:rsidP="009131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13147" w:rsidRPr="00913147" w:rsidRDefault="00913147" w:rsidP="009131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Sandra Regina Brandão Guimarães</w:t>
      </w:r>
    </w:p>
    <w:p w:rsidR="008D3437" w:rsidRPr="00913147" w:rsidRDefault="00913147" w:rsidP="009131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Secretária Municipal de Planejamento e Desenvolvimento Econômico</w:t>
      </w:r>
    </w:p>
    <w:p w:rsidR="008D3437" w:rsidRPr="00913147" w:rsidRDefault="008D3437" w:rsidP="008D3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3147" w:rsidRDefault="00913147" w:rsidP="008D3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437" w:rsidRPr="00913147" w:rsidRDefault="008D3437" w:rsidP="008D3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Iniciativa:</w:t>
      </w:r>
    </w:p>
    <w:p w:rsidR="008D3437" w:rsidRPr="00913147" w:rsidRDefault="008D3437" w:rsidP="008D3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3437" w:rsidRPr="00913147" w:rsidRDefault="008D3437" w:rsidP="008D3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Leonardo Nascimento Moreira - PHS</w:t>
      </w:r>
    </w:p>
    <w:p w:rsidR="008D3437" w:rsidRPr="00913147" w:rsidRDefault="008D3437" w:rsidP="008D34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3147">
        <w:rPr>
          <w:rFonts w:ascii="Arial" w:hAnsi="Arial" w:cs="Arial"/>
          <w:b/>
          <w:sz w:val="24"/>
          <w:szCs w:val="24"/>
        </w:rPr>
        <w:t>Vereador</w:t>
      </w:r>
    </w:p>
    <w:p w:rsidR="008D3437" w:rsidRPr="00913147" w:rsidRDefault="008D3437" w:rsidP="008D3437">
      <w:pPr>
        <w:jc w:val="center"/>
        <w:rPr>
          <w:rFonts w:ascii="Arial" w:hAnsi="Arial" w:cs="Arial"/>
          <w:b/>
          <w:sz w:val="24"/>
          <w:szCs w:val="24"/>
        </w:rPr>
      </w:pPr>
    </w:p>
    <w:p w:rsidR="008D3437" w:rsidRDefault="00913147" w:rsidP="008D34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MESA DIRETORA</w:t>
      </w:r>
    </w:p>
    <w:p w:rsidR="00913147" w:rsidRDefault="00913147" w:rsidP="008D3437">
      <w:pPr>
        <w:jc w:val="center"/>
        <w:rPr>
          <w:rFonts w:ascii="Arial" w:hAnsi="Arial" w:cs="Arial"/>
          <w:b/>
          <w:sz w:val="24"/>
          <w:szCs w:val="24"/>
        </w:rPr>
      </w:pPr>
    </w:p>
    <w:p w:rsidR="00913147" w:rsidRDefault="00913147" w:rsidP="008D34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– Presidente</w:t>
      </w:r>
    </w:p>
    <w:p w:rsidR="00913147" w:rsidRDefault="00913147" w:rsidP="008D3437">
      <w:pPr>
        <w:jc w:val="center"/>
        <w:rPr>
          <w:rFonts w:ascii="Arial" w:hAnsi="Arial" w:cs="Arial"/>
          <w:b/>
          <w:sz w:val="24"/>
          <w:szCs w:val="24"/>
        </w:rPr>
      </w:pPr>
    </w:p>
    <w:p w:rsidR="00913147" w:rsidRDefault="00913147" w:rsidP="008D34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– Vice-Presidente</w:t>
      </w:r>
    </w:p>
    <w:p w:rsidR="00913147" w:rsidRDefault="00913147" w:rsidP="008D3437">
      <w:pPr>
        <w:jc w:val="center"/>
        <w:rPr>
          <w:rFonts w:ascii="Arial" w:hAnsi="Arial" w:cs="Arial"/>
          <w:b/>
          <w:sz w:val="24"/>
          <w:szCs w:val="24"/>
        </w:rPr>
      </w:pPr>
    </w:p>
    <w:p w:rsidR="008D3437" w:rsidRPr="00913147" w:rsidRDefault="00913147" w:rsidP="008D34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– Secretário </w:t>
      </w:r>
      <w:bookmarkStart w:id="0" w:name="_GoBack"/>
      <w:bookmarkEnd w:id="0"/>
    </w:p>
    <w:sectPr w:rsidR="008D3437" w:rsidRPr="00913147" w:rsidSect="003C45FF">
      <w:headerReference w:type="default" r:id="rId7"/>
      <w:footerReference w:type="default" r:id="rId8"/>
      <w:pgSz w:w="11906" w:h="16838"/>
      <w:pgMar w:top="1004" w:right="964" w:bottom="720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437" w:rsidRDefault="008D3437" w:rsidP="008267CB">
      <w:pPr>
        <w:spacing w:after="0" w:line="240" w:lineRule="auto"/>
      </w:pPr>
      <w:r>
        <w:separator/>
      </w:r>
    </w:p>
  </w:endnote>
  <w:endnote w:type="continuationSeparator" w:id="0">
    <w:p w:rsidR="008D3437" w:rsidRDefault="008D3437" w:rsidP="0082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37" w:rsidRPr="00F51642" w:rsidRDefault="008D3437" w:rsidP="00F51642">
    <w:pPr>
      <w:pStyle w:val="Rodap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8D3437" w:rsidRDefault="008D3437" w:rsidP="00F5164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328295</wp:posOffset>
          </wp:positionV>
          <wp:extent cx="7559675" cy="245745"/>
          <wp:effectExtent l="0" t="0" r="3175" b="1905"/>
          <wp:wrapTight wrapText="bothSides">
            <wp:wrapPolygon edited="0">
              <wp:start x="21600" y="21600"/>
              <wp:lineTo x="21600" y="1507"/>
              <wp:lineTo x="45" y="1507"/>
              <wp:lineTo x="45" y="21600"/>
              <wp:lineTo x="21600" y="2160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967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437" w:rsidRDefault="008D3437" w:rsidP="008267CB">
      <w:pPr>
        <w:spacing w:after="0" w:line="240" w:lineRule="auto"/>
      </w:pPr>
      <w:r>
        <w:separator/>
      </w:r>
    </w:p>
  </w:footnote>
  <w:footnote w:type="continuationSeparator" w:id="0">
    <w:p w:rsidR="008D3437" w:rsidRDefault="008D3437" w:rsidP="0082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37" w:rsidRDefault="008D3437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4171950</wp:posOffset>
          </wp:positionH>
          <wp:positionV relativeFrom="paragraph">
            <wp:posOffset>6350</wp:posOffset>
          </wp:positionV>
          <wp:extent cx="2276475" cy="986155"/>
          <wp:effectExtent l="0" t="0" r="9525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437" w:rsidRDefault="008D3437">
    <w:pPr>
      <w:pStyle w:val="Cabealho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267CB"/>
    <w:rsid w:val="00166D22"/>
    <w:rsid w:val="001760DD"/>
    <w:rsid w:val="00192DA7"/>
    <w:rsid w:val="0027101F"/>
    <w:rsid w:val="00324FC4"/>
    <w:rsid w:val="003710A9"/>
    <w:rsid w:val="00375518"/>
    <w:rsid w:val="003C45FF"/>
    <w:rsid w:val="00626891"/>
    <w:rsid w:val="0065212B"/>
    <w:rsid w:val="006B487C"/>
    <w:rsid w:val="008267CB"/>
    <w:rsid w:val="008D3437"/>
    <w:rsid w:val="00913147"/>
    <w:rsid w:val="0096338A"/>
    <w:rsid w:val="00A77A33"/>
    <w:rsid w:val="00B775A6"/>
    <w:rsid w:val="00B83C33"/>
    <w:rsid w:val="00C60D53"/>
    <w:rsid w:val="00C917C6"/>
    <w:rsid w:val="00E901F5"/>
    <w:rsid w:val="00EE7B78"/>
    <w:rsid w:val="00F103D0"/>
    <w:rsid w:val="00F5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1028-9236-4DA2-8CEE-F5DD156B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tim</cp:lastModifiedBy>
  <cp:revision>4</cp:revision>
  <dcterms:created xsi:type="dcterms:W3CDTF">2018-10-23T18:12:00Z</dcterms:created>
  <dcterms:modified xsi:type="dcterms:W3CDTF">2018-10-25T17:33:00Z</dcterms:modified>
</cp:coreProperties>
</file>