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51" w:rsidRPr="009B66EA" w:rsidRDefault="00496751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6EA">
        <w:rPr>
          <w:rFonts w:ascii="Arial" w:hAnsi="Arial" w:cs="Arial"/>
          <w:b/>
          <w:sz w:val="24"/>
          <w:szCs w:val="24"/>
        </w:rPr>
        <w:t>REDAÇÃO FINAL</w:t>
      </w:r>
    </w:p>
    <w:p w:rsidR="00496751" w:rsidRDefault="00496751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PROJETO DE LEI Nº 3.637/2019</w:t>
      </w:r>
    </w:p>
    <w:p w:rsidR="00AE5D3B" w:rsidRDefault="00AE5D3B" w:rsidP="009D150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Autoriza a abertura de Crédito Adicional Suplementar por superávit financeiro do exercício de 2018 e inclui dotação orçamentária através de Crédito Adicional Especial.</w:t>
      </w:r>
    </w:p>
    <w:p w:rsidR="00117B4A" w:rsidRPr="00176431" w:rsidRDefault="00117B4A" w:rsidP="009D150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pStyle w:val="Corpodetexto"/>
        <w:spacing w:before="120" w:after="0" w:line="360" w:lineRule="auto"/>
        <w:ind w:firstLine="851"/>
        <w:jc w:val="both"/>
        <w:rPr>
          <w:rFonts w:ascii="Arial" w:hAnsi="Arial" w:cs="Arial"/>
        </w:rPr>
      </w:pPr>
      <w:r w:rsidRPr="00176431">
        <w:rPr>
          <w:rFonts w:ascii="Arial" w:hAnsi="Arial" w:cs="Arial"/>
        </w:rPr>
        <w:t>A Câmara Municipal de Ponte Nova aprova e eu, Prefeito Municipal, sanciono a seguinte Lei:</w:t>
      </w:r>
    </w:p>
    <w:p w:rsidR="00117B4A" w:rsidRPr="00176431" w:rsidRDefault="00117B4A" w:rsidP="009D150C">
      <w:pPr>
        <w:spacing w:before="120"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Art. 1º Fica autorizada a abertura no orçamento para o exercício de 2019 de crédito adicional suplementar no valor de R$ 8.721.972,08 (oito milhões</w:t>
      </w:r>
      <w:r w:rsidR="00AE5D3B">
        <w:rPr>
          <w:rFonts w:ascii="Arial" w:hAnsi="Arial" w:cs="Arial"/>
          <w:sz w:val="24"/>
          <w:szCs w:val="24"/>
        </w:rPr>
        <w:t>,</w:t>
      </w:r>
      <w:r w:rsidRPr="00176431">
        <w:rPr>
          <w:rFonts w:ascii="Arial" w:hAnsi="Arial" w:cs="Arial"/>
          <w:sz w:val="24"/>
          <w:szCs w:val="24"/>
        </w:rPr>
        <w:t xml:space="preserve"> setecentos e vinte e um </w:t>
      </w:r>
      <w:r w:rsidR="00AE5D3B">
        <w:rPr>
          <w:rFonts w:ascii="Arial" w:hAnsi="Arial" w:cs="Arial"/>
          <w:sz w:val="24"/>
          <w:szCs w:val="24"/>
        </w:rPr>
        <w:t xml:space="preserve">mil, </w:t>
      </w:r>
      <w:r w:rsidRPr="00176431">
        <w:rPr>
          <w:rFonts w:ascii="Arial" w:hAnsi="Arial" w:cs="Arial"/>
          <w:sz w:val="24"/>
          <w:szCs w:val="24"/>
        </w:rPr>
        <w:t>novecentos e setenta e dois reais e oito centavos), nas seguintes unidades e funcionais programáticas: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Unidade 02.05 - Secretaria Municipal de Obras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15.452.0009.1005 EXPANSAO DA REDE DE ILUMINACAO PUBLICA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2.17.00 Cont. Custeio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Serv.Iluminação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Púb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.-COSIP..................R$ 360.000,00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15.452.0009.2026 MANUTENCAO DA ILUMINACAO PUBLICA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2.17.00 Cont. Custeio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Serv.Iluminação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Púb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.-COSIP.................R$ 911.000,00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15.451.0007.2041 RECOMPOSICAO DA MALHA VIARIA - CIDE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2.16.00 Cont.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Interv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Domínio Econômico – CIDE........................R$ 45.605,00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06.122.0008.2011 MANUTENCAO DO DEPARTAMENTO MUNICIPAL DE TRANSITO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2.57.00 Multas de Trânsito.........................................................R$ 487.579,00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15.451.0007.1285 MELHORIA DE INFRAESTRUTURA CT.840689/16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2.24.00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Conv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Não Rel.Educ.Saúde A.Social.................R$ 124.919,93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15.451.0007.1277 IMPLANT.E MODERN. DE INFRAEST.ESPORTIVA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2.24.00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Conv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Não Rel.Educ.Saúde A.Social...................R$ 60.177,80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9D150C" w:rsidRDefault="009D150C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15.451.0007.1282 MELHORIA DE INFRAESTRUTURA CT 849734/17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2.24.00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Conv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Não Rel.Educ.Saúde A.Social...................R$ 99.069,18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15.451.0007.2024 MANUTENCAO DE VIAS URBANAS E ESPA</w:t>
      </w:r>
      <w:r w:rsidR="00AE5D3B">
        <w:rPr>
          <w:rFonts w:ascii="Arial" w:hAnsi="Arial" w:cs="Arial"/>
          <w:sz w:val="24"/>
          <w:szCs w:val="24"/>
        </w:rPr>
        <w:t>Ç</w:t>
      </w:r>
      <w:r w:rsidRPr="00176431">
        <w:rPr>
          <w:rFonts w:ascii="Arial" w:hAnsi="Arial" w:cs="Arial"/>
          <w:sz w:val="24"/>
          <w:szCs w:val="24"/>
        </w:rPr>
        <w:t>OS P</w:t>
      </w:r>
      <w:r w:rsidR="00AE5D3B">
        <w:rPr>
          <w:rFonts w:ascii="Arial" w:hAnsi="Arial" w:cs="Arial"/>
          <w:sz w:val="24"/>
          <w:szCs w:val="24"/>
        </w:rPr>
        <w:t>Ú</w:t>
      </w:r>
      <w:r w:rsidRPr="00176431">
        <w:rPr>
          <w:rFonts w:ascii="Arial" w:hAnsi="Arial" w:cs="Arial"/>
          <w:sz w:val="24"/>
          <w:szCs w:val="24"/>
        </w:rPr>
        <w:t>BLICOS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Ordinários...........................................................R$ 320.000,00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Unidade: 02.06 - Secretaria Municipal de Assistência Social e Habitação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Sub Unidade: 02.06.02 - Fundo Municipal de Assistência Social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08.241.0011.2030 MANUTENCAO DO ASILO MUNICIPAL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Ordinários...........................................................R$ 168.000,00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08.244.0073.1279 MANUTENÇÃO DO CONVENIO 021/2015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2.42.00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Conv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Vinc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Pr="00176431">
        <w:rPr>
          <w:rFonts w:ascii="Arial" w:hAnsi="Arial" w:cs="Arial"/>
          <w:i/>
          <w:sz w:val="24"/>
          <w:szCs w:val="24"/>
        </w:rPr>
        <w:t>à</w:t>
      </w:r>
      <w:proofErr w:type="gramEnd"/>
      <w:r w:rsidRPr="00176431">
        <w:rPr>
          <w:rFonts w:ascii="Arial" w:hAnsi="Arial" w:cs="Arial"/>
          <w:i/>
          <w:sz w:val="24"/>
          <w:szCs w:val="24"/>
        </w:rPr>
        <w:t xml:space="preserve"> Assistência Social.......................R$ 130.271,00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08.244.0075.2470 ÍNDICE DE GESTÃO DESC. MUNICIPAL - IGDBF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–FNAS..................R$ 70.751,00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08.244.0075.2471 ÍNDICE DE GESTÃO DESC. MUNICIPAL IGDSUAS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–FNAS..................R$ 49.436,00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08.244.0072.2464 SERV. PROT. ATEND. INTEGRAL A FAM.- PAIF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–FNAS..................R$ 47.246,00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08.244.0073.2466 SERV. PROT. ATEND. ESPEC. A FAM.- PAEFI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–FNAS................R$ 102.015,00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Sub Unidade 02.06.03 ASSISTENCIA A CRIANCA E AO ADOLESCENTE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08.243.0014.2483 PROGRAMA ACESSUAS TRABALHO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–FNAS..................R$ 44.185,00</w:t>
      </w:r>
    </w:p>
    <w:p w:rsidR="00117B4A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08.244.0014.2335 MANUT.BENEF.PREST.CONTINUADA-BPC E RMV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–FNAS....................R$ 3.836,00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08.243.0014.2475 PROGRAMA PRIMEIRA INFANCIA NO SUAS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Fund.Nacional A.Social –FNAS..................R$ 75.657,00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08.243.0014.2328 FUNDO DA INFANCIA E ADOLESCENCIA-FIA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Ordinários...........................................................R$ 324.000,00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 xml:space="preserve">Unidade: 02.07 - Secretaria Municipal de </w:t>
      </w:r>
      <w:proofErr w:type="spellStart"/>
      <w:r w:rsidRPr="00176431">
        <w:rPr>
          <w:rFonts w:ascii="Arial" w:hAnsi="Arial" w:cs="Arial"/>
          <w:b/>
          <w:sz w:val="24"/>
          <w:szCs w:val="24"/>
        </w:rPr>
        <w:t>Saude</w:t>
      </w:r>
      <w:proofErr w:type="spellEnd"/>
    </w:p>
    <w:p w:rsidR="00117B4A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 xml:space="preserve">Sub Unidade: 02.07.02 - Fundo Municipal de </w:t>
      </w:r>
      <w:proofErr w:type="spellStart"/>
      <w:r w:rsidRPr="00176431">
        <w:rPr>
          <w:rFonts w:ascii="Arial" w:hAnsi="Arial" w:cs="Arial"/>
          <w:b/>
          <w:sz w:val="24"/>
          <w:szCs w:val="24"/>
        </w:rPr>
        <w:t>Saude</w:t>
      </w:r>
      <w:proofErr w:type="spellEnd"/>
    </w:p>
    <w:p w:rsidR="009D150C" w:rsidRPr="00176431" w:rsidRDefault="009D150C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10.122.0017.2478 GESTAO DO SUS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2.52.00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SUS para Gestão do SUS...................R$ 20.107,00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10.301.0019.1274 AQUISIÇÃO DE EQUIPAMENTOS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2.53.00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Rec. SUS Invest. Rede Serv.Saúde...............R$ 1.033.317,00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10.301.0062.2081 MANUTENCAO DA FARMACIA BASICA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2.51.00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Rec.SUS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p/ Assist. Farmacêutica........................R$ 21.647,00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10.301.0062.1163 CONSTRUCAO DE UNID.DA REDE FARMACIA DE MINAS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2.23.00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Convênios Vinculados à Saúde.........................R$ 146.721,00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10.301.0018.1239 CONSTRUÇÃO DE UBS B. FATIMA/NOVO HORIZONTE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2.23.00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Convênios Vinculados à Saúde.........................R$ 154.539,00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10.301.0019.2472 PAGATO PESSOAL E ENCARGOS – CEO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Básica...................R$ 96.518,00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10.301.0019.2473 MANUTENÇÃO DAS ATIVIDADES DO CEO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2.55.00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Fundo Estadual de Saúde...................R$ 53.000,00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10.301.0018.2071 PAGAMENTO DE PESSOAL E ENCARGOS – PSF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Básica.................R$ 119.600,00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10.301.0018.2074 PAGAMENTO DE PESSOAL E ENCARGOS - PACS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Básica.................R$ 101.412,00</w:t>
      </w:r>
    </w:p>
    <w:p w:rsidR="00117B4A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10.301.0018.2224 PAGAMENTO DE PESSOAL E ENCARGOS - NASF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Básica...................R$ 81.950,00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10.301.0018.2072 MANUT. ATIVIDADES DO PSF SAUDE BUCAL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Básica...................R$ 33.910,00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10.301.0018.2362 MANUTENÇÃO DO PROG. SAUDE NA ESCOLA - PSE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Básica.................R$ 243.437,00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10.301.0018.2361 MANUTENÇÃO DO PMAQ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Básica...............R$ 139.700,00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10.301.0019.2343 MANUT.POSTOS SAUDE ATENCAO BASICA-PABFIXO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2.48.00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Transf.Recursos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do SUS p/ Atenção Básica.................R$ 335.931,00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10.302.0021.2090 MANUTENÇÃO DAS ATIVIDADES DO CAPS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Rec.SUS A. Méd. Alta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C.Amb.Hosp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..................R$ 60.018,00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10.302.0022.2104 ATEND. MEDIA E ALTA COMPLEXIDADE – FAEC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2.49.00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Rec.SUS A. Méd. Alta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C.Amb.Hosp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................R$ 293.546,00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 xml:space="preserve">10.305.0024.2116 MANUT. DAS ACOES DE VIG. EPIDEMIOLOGICA 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2.50.00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SUS p/ Vigilância Saúde...................R$ 123.000,00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2.55.00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Fundo Estadual de Saúde...................R$ 50.300,00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10.305.0024.2087 INTENSIFICACAO PLANO ATENCAO MUN.DST/AIDS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2.50.00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SUS p/ Vigilância Saúde...................R$ 101.000,00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i/>
          <w:i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02.08 – Secretaria Municipal de Educação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lastRenderedPageBreak/>
        <w:t xml:space="preserve">02.08.03 – Educação </w:t>
      </w:r>
      <w:proofErr w:type="spellStart"/>
      <w:r w:rsidRPr="00176431">
        <w:rPr>
          <w:rFonts w:ascii="Arial" w:hAnsi="Arial" w:cs="Arial"/>
          <w:b/>
          <w:sz w:val="24"/>
          <w:szCs w:val="24"/>
        </w:rPr>
        <w:t>Basica</w:t>
      </w:r>
      <w:proofErr w:type="spellEnd"/>
      <w:r w:rsidRPr="00176431">
        <w:rPr>
          <w:rFonts w:ascii="Arial" w:hAnsi="Arial" w:cs="Arial"/>
          <w:b/>
          <w:sz w:val="24"/>
          <w:szCs w:val="24"/>
        </w:rPr>
        <w:t xml:space="preserve"> Recursos Vinculados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12.365.0026.1254 CONSTRUÇÃO CRECHE/PRÉ-ESCOLA B.PROGRESSO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2.22.00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Convênios Vinculados à Educação...................R$ 473.456,48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12.361.0026.2134 MANUTENCAO DO TRANSPORTE ESCOLAR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2.22.00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Convênios Vinculados à Educação.....................R$ 61.248,62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2.45.00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FNDE Referentes ao PNATE................R$ 6.870,62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12.306.0026.2146 FORNECIMENTO DE MERENDA ESCOLAR AOS JOVENS E ADULTOS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2.44.00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 Recursos FNDE Referentes ao PNAE................R$ 53.775,28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12.361.0026.2142 MANUTENCAO DA EDUCACAO BASICA – QESE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2.47.00 Transferência do Salário – Educação............................R$ 403.135,08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12.361.0026.2474 APOIO FINANCEIRO SUPLEMENTAR ENS. FUNDAMENTAL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2.46.00 Outras Transferências Recursos do FNDE....................R</w:t>
      </w:r>
      <w:proofErr w:type="gramStart"/>
      <w:r w:rsidRPr="00176431">
        <w:rPr>
          <w:rFonts w:ascii="Arial" w:hAnsi="Arial" w:cs="Arial"/>
          <w:i/>
          <w:sz w:val="24"/>
          <w:szCs w:val="24"/>
        </w:rPr>
        <w:t>$  45.863</w:t>
      </w:r>
      <w:proofErr w:type="gramEnd"/>
      <w:r w:rsidRPr="00176431">
        <w:rPr>
          <w:rFonts w:ascii="Arial" w:hAnsi="Arial" w:cs="Arial"/>
          <w:i/>
          <w:sz w:val="24"/>
          <w:szCs w:val="24"/>
        </w:rPr>
        <w:t>,45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02.09 - Secretaria Municipal de Desenvolvimento Rural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 xml:space="preserve">Sub Unidade - 02.09.02 – Fundo Munic. de Agricultura, Pec. e </w:t>
      </w:r>
      <w:proofErr w:type="spellStart"/>
      <w:r w:rsidRPr="00176431">
        <w:rPr>
          <w:rFonts w:ascii="Arial" w:hAnsi="Arial" w:cs="Arial"/>
          <w:b/>
          <w:color w:val="000000"/>
          <w:sz w:val="24"/>
          <w:szCs w:val="24"/>
        </w:rPr>
        <w:t>Abast</w:t>
      </w:r>
      <w:proofErr w:type="spellEnd"/>
      <w:r w:rsidRPr="0017643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2.00 Recursos Ordinários...........................................................R$ 500.000,00 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Unidade: 02.10 - Secretaria Municipal de Meio Ambiente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18.541.0034.1222 REF REVITALIZAÇÃO PRAÇAS, JARDINS, CANTEIROS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Ordinários.............................................................R$ 18.900,00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Sub Unidade - 02.10.02 – Fundo Municipal de Meio Ambiente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18.541.0035.2168 MANUTENCAO DAS ATIVIDADES FUNDO DE MEIO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Ordinários...........................................................R$ 105.445,00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02.11 - Secretaria Municipal de Cultura e Turismo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Sub Unidade - 02.11.03 – Difusão Cultural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13.392.0039.1272 IMPLANT.CENTRO UNIF.ARTES- CEU DAS ARTES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 xml:space="preserve">2.24.00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Transf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Conv.Não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Rel.Educ.Saúde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76431">
        <w:rPr>
          <w:rFonts w:ascii="Arial" w:hAnsi="Arial" w:cs="Arial"/>
          <w:i/>
          <w:sz w:val="24"/>
          <w:szCs w:val="24"/>
        </w:rPr>
        <w:t>A.Social</w:t>
      </w:r>
      <w:proofErr w:type="spellEnd"/>
      <w:r w:rsidRPr="00176431">
        <w:rPr>
          <w:rFonts w:ascii="Arial" w:hAnsi="Arial" w:cs="Arial"/>
          <w:i/>
          <w:sz w:val="24"/>
          <w:szCs w:val="24"/>
        </w:rPr>
        <w:t>....................R$ 80.849,64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eastAsia="Calibri" w:hAnsi="Arial" w:cs="Arial"/>
          <w:b/>
          <w:bCs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13.392.0039.2406 MANUTENÇÃO DO FUNDO MUNICIPAL DE PATRIMONIO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Ordinários...........................................................R$ 300.000,00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eastAsia="Calibri" w:hAnsi="Arial" w:cs="Arial"/>
          <w:color w:val="080000"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Sub Unidade 02.11.05 DESENVOLVIMENTO DO TURISMO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13.695.0041.2405 MANUTENÇÃO DO FUNDO MUNICIPAL DE TURISMO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Ordinários.............................................................R$ 32.848,00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Sub Unidade 02.11.06 FUNDO MUNICIPAL DE CULTURA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13.392.0042.2183 MANUTENCAO DO FUNDO DE CULTURA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Ordinários.............................................................R$ 5.879,00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Art. 2º Fica autorizada a abertura de crédito adicional especial, no orçamento vigente no valor total de R$ 100.000,00 (cem mil reais) na seguinte dotação orçamentária: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18.541.0035.2168 MANUTENCAO DAS ATIVIDADES FUNDO DE MEIO AMBIENTE</w:t>
      </w:r>
    </w:p>
    <w:p w:rsidR="00117B4A" w:rsidRPr="00176431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Unidade: 02.10 - Secretaria Municipal de Meio Ambiente</w:t>
      </w:r>
    </w:p>
    <w:p w:rsidR="00117B4A" w:rsidRPr="00176431" w:rsidRDefault="00117B4A" w:rsidP="009D150C">
      <w:pPr>
        <w:spacing w:before="120"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431">
        <w:rPr>
          <w:rFonts w:ascii="Arial" w:hAnsi="Arial" w:cs="Arial"/>
          <w:b/>
          <w:color w:val="000000"/>
          <w:sz w:val="24"/>
          <w:szCs w:val="24"/>
        </w:rPr>
        <w:t>Sub Unidade - 02.10.02 – Fundo Municipal de Meio Ambiente</w:t>
      </w:r>
    </w:p>
    <w:p w:rsidR="00117B4A" w:rsidRPr="00176431" w:rsidRDefault="00117B4A" w:rsidP="009D150C">
      <w:pPr>
        <w:spacing w:before="120"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 xml:space="preserve">4.4.90.51 – Obras e Instalações </w:t>
      </w:r>
    </w:p>
    <w:p w:rsidR="00117B4A" w:rsidRDefault="00117B4A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  <w:r w:rsidRPr="00176431">
        <w:rPr>
          <w:rFonts w:ascii="Arial" w:hAnsi="Arial" w:cs="Arial"/>
          <w:i/>
          <w:sz w:val="24"/>
          <w:szCs w:val="24"/>
        </w:rPr>
        <w:t>2.00 Recursos Ordinários...........................................................R$ 100.000,00</w:t>
      </w:r>
    </w:p>
    <w:p w:rsidR="009D150C" w:rsidRPr="00176431" w:rsidRDefault="009D150C" w:rsidP="009D150C">
      <w:pPr>
        <w:spacing w:before="120" w:after="0" w:line="240" w:lineRule="auto"/>
        <w:ind w:left="850"/>
        <w:jc w:val="both"/>
        <w:rPr>
          <w:rFonts w:ascii="Arial" w:hAnsi="Arial" w:cs="Arial"/>
          <w:i/>
          <w:sz w:val="24"/>
          <w:szCs w:val="24"/>
        </w:rPr>
      </w:pPr>
    </w:p>
    <w:p w:rsidR="00117B4A" w:rsidRPr="00176431" w:rsidRDefault="00117B4A" w:rsidP="009D150C">
      <w:pPr>
        <w:spacing w:before="120"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Parágrafo único. Fica autorizada a suplementação da dotação orçamentária ora criada via crédito adicional especial objeto da presente Lei, cuja fonte de recurso será qualquer uma das admitidas no art. 43, § 1º, da Lei Federal nº 4.320/1964, até o limite de 10% (dez por cento).</w:t>
      </w:r>
    </w:p>
    <w:p w:rsidR="00117B4A" w:rsidRPr="00176431" w:rsidRDefault="00117B4A" w:rsidP="009D15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Art. 3º Os recursos necessários ao atendimento das despesas constantes nos artigos 1º e 2º desta Lei, correrão à conta do superávit financeiro do exercício de 2018, no valor de R$ 8.821.972,08 (oito milhões oitocentos e vinte e um reais novecentos e setenta e dois reais e oito centavos), conforme inciso I, do parágrafo 1º do art. 43 da Lei Federal nº. 4.320/64;</w:t>
      </w:r>
    </w:p>
    <w:p w:rsidR="00117B4A" w:rsidRPr="00176431" w:rsidRDefault="00117B4A" w:rsidP="009D15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 xml:space="preserve">Art. 4º Fica autorizada a inclusão do Projeto discriminado no art. 1º desta Lei no </w:t>
      </w:r>
      <w:hyperlink r:id="rId7" w:history="1">
        <w:r w:rsidRPr="00176431">
          <w:rPr>
            <w:rFonts w:ascii="Arial" w:hAnsi="Arial" w:cs="Arial"/>
            <w:sz w:val="24"/>
            <w:szCs w:val="24"/>
          </w:rPr>
          <w:t>PPA (Plano Plurianual 2018/2021 - Lei Municipal nº 4.147/2017)</w:t>
        </w:r>
      </w:hyperlink>
      <w:r w:rsidRPr="00176431">
        <w:rPr>
          <w:rFonts w:ascii="Arial" w:hAnsi="Arial" w:cs="Arial"/>
          <w:sz w:val="24"/>
          <w:szCs w:val="24"/>
        </w:rPr>
        <w:t xml:space="preserve"> e na Lei de Diretrizes Orçamentárias para 2019 (Lei Municipal nº 4.201/2018).</w:t>
      </w:r>
    </w:p>
    <w:p w:rsidR="00117B4A" w:rsidRPr="00176431" w:rsidRDefault="00117B4A" w:rsidP="009D15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lastRenderedPageBreak/>
        <w:t>Art. 5º Esta Lei entra em vigor na data de sua publicação</w:t>
      </w:r>
      <w:r w:rsidR="009D150C">
        <w:rPr>
          <w:rFonts w:ascii="Arial" w:hAnsi="Arial" w:cs="Arial"/>
          <w:sz w:val="24"/>
          <w:szCs w:val="24"/>
        </w:rPr>
        <w:t>.</w:t>
      </w:r>
    </w:p>
    <w:p w:rsidR="00117B4A" w:rsidRPr="00176431" w:rsidRDefault="00117B4A" w:rsidP="009D15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6431">
        <w:rPr>
          <w:rFonts w:ascii="Arial" w:hAnsi="Arial" w:cs="Arial"/>
          <w:sz w:val="24"/>
          <w:szCs w:val="24"/>
        </w:rPr>
        <w:t>Art. 6º. Revogam-se as disposições contrárias.</w:t>
      </w:r>
    </w:p>
    <w:p w:rsidR="00117B4A" w:rsidRPr="00176431" w:rsidRDefault="00117B4A" w:rsidP="009D150C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B4A" w:rsidRPr="00176431" w:rsidRDefault="005C1A4A" w:rsidP="009D150C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09 </w:t>
      </w:r>
      <w:r w:rsidR="00117B4A" w:rsidRPr="0017643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março </w:t>
      </w:r>
      <w:bookmarkStart w:id="0" w:name="_GoBack"/>
      <w:bookmarkEnd w:id="0"/>
      <w:r w:rsidR="00117B4A" w:rsidRPr="00176431">
        <w:rPr>
          <w:rFonts w:ascii="Arial" w:hAnsi="Arial" w:cs="Arial"/>
          <w:sz w:val="24"/>
          <w:szCs w:val="24"/>
        </w:rPr>
        <w:t>de 2019.</w:t>
      </w: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Pr="00176431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431">
        <w:rPr>
          <w:rFonts w:ascii="Arial" w:hAnsi="Arial" w:cs="Arial"/>
          <w:b/>
          <w:bCs/>
          <w:sz w:val="24"/>
          <w:szCs w:val="24"/>
        </w:rPr>
        <w:t>Wagner Mol Guimarães</w:t>
      </w: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431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176431" w:rsidRDefault="009D150C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Fernando Antô</w:t>
      </w:r>
      <w:r w:rsidR="00117B4A" w:rsidRPr="00176431">
        <w:rPr>
          <w:rFonts w:ascii="Arial" w:hAnsi="Arial" w:cs="Arial"/>
          <w:b/>
          <w:sz w:val="24"/>
          <w:szCs w:val="24"/>
        </w:rPr>
        <w:t>nio de Andrade</w:t>
      </w: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6431">
        <w:rPr>
          <w:rFonts w:ascii="Arial" w:hAnsi="Arial" w:cs="Arial"/>
          <w:b/>
          <w:sz w:val="24"/>
          <w:szCs w:val="24"/>
        </w:rPr>
        <w:t>Secretário Municipal de Governo</w:t>
      </w: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Pr="00176431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MESA DIRETORA</w:t>
      </w: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Default="00FC2170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Ana Maria Ferreira Proença </w:t>
      </w:r>
      <w:r w:rsidR="00117B4A">
        <w:rPr>
          <w:rFonts w:ascii="Arial" w:hAnsi="Arial" w:cs="Arial"/>
          <w:b/>
          <w:bCs/>
          <w:sz w:val="24"/>
          <w:szCs w:val="24"/>
        </w:rPr>
        <w:t>– Presidente</w:t>
      </w: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Pinto da Rocha Neto – Vice-Presidente</w:t>
      </w: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150C" w:rsidRDefault="009D150C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Sousa - Secretário</w:t>
      </w: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7B4A" w:rsidRPr="00176431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B4A" w:rsidRPr="009B66EA" w:rsidRDefault="00117B4A" w:rsidP="009D1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117B4A" w:rsidRPr="009B66EA" w:rsidSect="00496751">
      <w:headerReference w:type="default" r:id="rId8"/>
      <w:footerReference w:type="default" r:id="rId9"/>
      <w:pgSz w:w="11906" w:h="16838" w:code="9"/>
      <w:pgMar w:top="2370" w:right="1134" w:bottom="113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3B" w:rsidRDefault="00AE5D3B" w:rsidP="00264EFF">
      <w:pPr>
        <w:spacing w:after="0" w:line="240" w:lineRule="auto"/>
      </w:pPr>
      <w:r>
        <w:separator/>
      </w:r>
    </w:p>
  </w:endnote>
  <w:endnote w:type="continuationSeparator" w:id="0">
    <w:p w:rsidR="00AE5D3B" w:rsidRDefault="00AE5D3B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D3B" w:rsidRPr="00F51642" w:rsidRDefault="00AE5D3B" w:rsidP="009D150C">
    <w:pPr>
      <w:pStyle w:val="Rodap"/>
      <w:tabs>
        <w:tab w:val="clear" w:pos="4252"/>
        <w:tab w:val="clear" w:pos="8504"/>
      </w:tabs>
      <w:spacing w:after="0"/>
      <w:ind w:firstLine="708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AE5D3B" w:rsidRDefault="00AE5D3B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3B" w:rsidRDefault="00AE5D3B" w:rsidP="00264EFF">
      <w:pPr>
        <w:spacing w:after="0" w:line="240" w:lineRule="auto"/>
      </w:pPr>
      <w:r>
        <w:separator/>
      </w:r>
    </w:p>
  </w:footnote>
  <w:footnote w:type="continuationSeparator" w:id="0">
    <w:p w:rsidR="00AE5D3B" w:rsidRDefault="00AE5D3B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D3B" w:rsidRDefault="00AE5D3B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1665"/>
    <w:rsid w:val="000631F0"/>
    <w:rsid w:val="00083D31"/>
    <w:rsid w:val="00090353"/>
    <w:rsid w:val="000D5DC7"/>
    <w:rsid w:val="001173EB"/>
    <w:rsid w:val="00117B4A"/>
    <w:rsid w:val="00264EFF"/>
    <w:rsid w:val="003E2F6F"/>
    <w:rsid w:val="00473B7A"/>
    <w:rsid w:val="00491746"/>
    <w:rsid w:val="00496751"/>
    <w:rsid w:val="004A4C56"/>
    <w:rsid w:val="005C1A4A"/>
    <w:rsid w:val="005D54FE"/>
    <w:rsid w:val="007072AC"/>
    <w:rsid w:val="007D0142"/>
    <w:rsid w:val="007D6043"/>
    <w:rsid w:val="00820717"/>
    <w:rsid w:val="008748BE"/>
    <w:rsid w:val="008F0C28"/>
    <w:rsid w:val="009B66EA"/>
    <w:rsid w:val="009D150C"/>
    <w:rsid w:val="009D5917"/>
    <w:rsid w:val="00A04EB9"/>
    <w:rsid w:val="00AE5D3B"/>
    <w:rsid w:val="00B0423B"/>
    <w:rsid w:val="00B6073D"/>
    <w:rsid w:val="00CA5136"/>
    <w:rsid w:val="00CD4009"/>
    <w:rsid w:val="00D06077"/>
    <w:rsid w:val="00D91665"/>
    <w:rsid w:val="00E315BD"/>
    <w:rsid w:val="00F1346A"/>
    <w:rsid w:val="00F75C8D"/>
    <w:rsid w:val="00FA0897"/>
    <w:rsid w:val="00FC2170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81E3317-C7C8-42F5-8AA8-EE34706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751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96751"/>
    <w:pPr>
      <w:spacing w:after="120" w:line="240" w:lineRule="auto"/>
    </w:pPr>
    <w:rPr>
      <w:rFonts w:ascii="Bookman Old Style" w:hAnsi="Bookman Old Style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96751"/>
    <w:rPr>
      <w:rFonts w:ascii="Bookman Old Style" w:eastAsia="Times New Roman" w:hAnsi="Bookman Old Style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96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pontenova.com.br/ler_legislacao.asp?id=23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0272-367C-4BD8-8DF6-40EE4636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22</TotalTime>
  <Pages>7</Pages>
  <Words>1574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2019-04-09T19:20:00Z</dcterms:created>
  <dcterms:modified xsi:type="dcterms:W3CDTF">2019-04-10T14:32:00Z</dcterms:modified>
</cp:coreProperties>
</file>