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5E77CA" w:rsidRPr="00962F9B" w14:paraId="402AD669" w14:textId="77777777" w:rsidTr="00DD0C01">
        <w:tc>
          <w:tcPr>
            <w:tcW w:w="2405" w:type="dxa"/>
          </w:tcPr>
          <w:p w14:paraId="408FF145" w14:textId="6F433F71" w:rsidR="005E77CA" w:rsidRDefault="00000000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7CA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6D27C77E" w14:textId="01E5BC87" w:rsidR="005E77CA" w:rsidRDefault="005E77CA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2A1D2E67" w14:textId="657E3EDD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C89E22F" w14:textId="373E8A7E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restação serviços técnicos de engenharia de instalação e implantação de sistema fotovoltaico para captação de energia solar e interligação no sistema público de energia, na forma do memorial descritivo, </w:t>
            </w:r>
            <w:r w:rsidRPr="00CB096C">
              <w:rPr>
                <w:rFonts w:ascii="Arial" w:hAnsi="Arial" w:cs="Arial"/>
                <w:sz w:val="20"/>
                <w:szCs w:val="20"/>
              </w:rPr>
              <w:lastRenderedPageBreak/>
              <w:t>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0B70AD4" w14:textId="7553C4F5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927341E" w14:textId="29B7EC42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073937" w14:textId="0FEF6032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5E77CA" w:rsidRPr="00962F9B" w14:paraId="10E980B9" w14:textId="77777777" w:rsidTr="00DD0C01">
        <w:tc>
          <w:tcPr>
            <w:tcW w:w="2405" w:type="dxa"/>
          </w:tcPr>
          <w:p w14:paraId="6762FCEA" w14:textId="24E80D3C" w:rsidR="005E77CA" w:rsidRDefault="00000000" w:rsidP="005E77CA">
            <w:pPr>
              <w:pStyle w:val="SemEspaamento"/>
              <w:spacing w:line="360" w:lineRule="auto"/>
              <w:jc w:val="center"/>
            </w:pPr>
            <w:hyperlink r:id="rId8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1º aditivo ao contrato </w:t>
              </w:r>
              <w:r w:rsidR="005E77CA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5B8D7D4A" w14:textId="01129983" w:rsidR="005E77CA" w:rsidRDefault="00B37560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5E0C6961" w14:textId="230E1DF7" w:rsidR="005E77CA" w:rsidRPr="00CB096C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D33A4DA" w14:textId="6FA054A9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1480746" w14:textId="74DCBF9E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4BFE98" w14:textId="53B003B6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572D1DB" w14:textId="20A572CA" w:rsidR="005E77CA" w:rsidRPr="00CB096C" w:rsidRDefault="00F34A8C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77CA" w:rsidRPr="00CB096C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423,38</w:t>
            </w:r>
          </w:p>
        </w:tc>
      </w:tr>
      <w:tr w:rsidR="00F34A8C" w:rsidRPr="00962F9B" w14:paraId="725C1592" w14:textId="77777777" w:rsidTr="00DD0C01">
        <w:tc>
          <w:tcPr>
            <w:tcW w:w="2405" w:type="dxa"/>
          </w:tcPr>
          <w:p w14:paraId="1BDD3100" w14:textId="7D5199E0" w:rsidR="00F34A8C" w:rsidRDefault="00000000" w:rsidP="00F34A8C">
            <w:pPr>
              <w:pStyle w:val="SemEspaamento"/>
              <w:spacing w:line="360" w:lineRule="auto"/>
              <w:jc w:val="center"/>
            </w:pPr>
            <w:hyperlink r:id="rId9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11/2022/PRC07-PRG05</w:t>
              </w:r>
            </w:hyperlink>
          </w:p>
        </w:tc>
        <w:tc>
          <w:tcPr>
            <w:tcW w:w="1559" w:type="dxa"/>
          </w:tcPr>
          <w:p w14:paraId="0FAD813A" w14:textId="38CDE9F0" w:rsidR="00F34A8C" w:rsidRPr="00B37560" w:rsidRDefault="00DE6111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E6111">
              <w:rPr>
                <w:rFonts w:ascii="Arial" w:hAnsi="Arial" w:cs="Arial"/>
                <w:sz w:val="20"/>
                <w:szCs w:val="20"/>
              </w:rPr>
              <w:t xml:space="preserve">286 </w:t>
            </w:r>
            <w:r w:rsidR="00B37560" w:rsidRPr="00DE6111"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0E4358B4" w14:textId="327BB6F2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8AEA192" w14:textId="4F262832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793002" w14:textId="019CF2AC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A33B1FD" w14:textId="02E96CF0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401B16" w14:textId="6CC333B4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R$17.816,00</w:t>
            </w:r>
          </w:p>
        </w:tc>
      </w:tr>
      <w:tr w:rsidR="00F34A8C" w:rsidRPr="00962F9B" w14:paraId="2618B1FB" w14:textId="77777777" w:rsidTr="00DD0C01">
        <w:tc>
          <w:tcPr>
            <w:tcW w:w="2405" w:type="dxa"/>
          </w:tcPr>
          <w:p w14:paraId="6B297C2F" w14:textId="77777777" w:rsidR="00F34A8C" w:rsidRDefault="00F34A8C" w:rsidP="00F34A8C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8E115C" w14:textId="77777777" w:rsidR="00F34A8C" w:rsidRDefault="00F34A8C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3CBAAF" w14:textId="2FE06973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ED29142" w14:textId="4F3A2AF5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1B67F8" w14:textId="058ECC1A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9706A83" w14:textId="5238C5C7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B30021" w14:textId="77777777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11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Beetel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4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6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Brangione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1D2" w:rsidRPr="00962F9B" w14:paraId="355DF074" w14:textId="77777777" w:rsidTr="00DD0C01">
        <w:tc>
          <w:tcPr>
            <w:tcW w:w="2405" w:type="dxa"/>
          </w:tcPr>
          <w:p w14:paraId="541338D5" w14:textId="7788A74E" w:rsidR="000021D2" w:rsidRDefault="00000000" w:rsidP="000021D2">
            <w:pPr>
              <w:pStyle w:val="SemEspaamento"/>
              <w:spacing w:line="360" w:lineRule="auto"/>
              <w:jc w:val="center"/>
            </w:pPr>
            <w:hyperlink r:id="rId17" w:history="1"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07/2019-PRC07-PRG05</w:t>
              </w:r>
            </w:hyperlink>
          </w:p>
        </w:tc>
        <w:tc>
          <w:tcPr>
            <w:tcW w:w="1559" w:type="dxa"/>
          </w:tcPr>
          <w:p w14:paraId="0078325A" w14:textId="1A0C013A" w:rsidR="000021D2" w:rsidRDefault="000021D2" w:rsidP="000021D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177 - 2023</w:t>
            </w:r>
          </w:p>
        </w:tc>
        <w:tc>
          <w:tcPr>
            <w:tcW w:w="2410" w:type="dxa"/>
          </w:tcPr>
          <w:p w14:paraId="1E305A8C" w14:textId="4125CB85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Brangione - ME.</w:t>
            </w:r>
          </w:p>
        </w:tc>
        <w:tc>
          <w:tcPr>
            <w:tcW w:w="2977" w:type="dxa"/>
          </w:tcPr>
          <w:p w14:paraId="400E7B03" w14:textId="61FD832F" w:rsidR="000021D2" w:rsidRPr="003140C5" w:rsidRDefault="000021D2" w:rsidP="000021D2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0691F261" w14:textId="2EA0E141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80C2B96" w14:textId="1BD2B8CE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8E384A2" w14:textId="77777777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75F0E3BE" w14:textId="77777777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8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1DAC94C" w:rsidR="00F628B0" w:rsidRDefault="00F173C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</w:t>
            </w:r>
            <w:r w:rsidR="00F628B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3A96FD20" w:rsidR="00F628B0" w:rsidRPr="00962F9B" w:rsidRDefault="00306D7C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  <w:r w:rsidR="00F628B0"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Kremilson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73B8987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D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Confiare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697372" w:rsidRPr="00962F9B" w14:paraId="30FA2251" w14:textId="77777777" w:rsidTr="00DD0C01">
        <w:tc>
          <w:tcPr>
            <w:tcW w:w="2405" w:type="dxa"/>
          </w:tcPr>
          <w:p w14:paraId="5F320BAF" w14:textId="6EABD997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3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09/2022/PRC06-PRG04</w:t>
              </w:r>
            </w:hyperlink>
          </w:p>
        </w:tc>
        <w:tc>
          <w:tcPr>
            <w:tcW w:w="1559" w:type="dxa"/>
          </w:tcPr>
          <w:p w14:paraId="1DF72898" w14:textId="51C76B1E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198 - 2023</w:t>
            </w:r>
          </w:p>
        </w:tc>
        <w:tc>
          <w:tcPr>
            <w:tcW w:w="2410" w:type="dxa"/>
          </w:tcPr>
          <w:p w14:paraId="2DDD17E7" w14:textId="6A654213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Confiare Soluções Empresariais EIRELI</w:t>
            </w:r>
          </w:p>
        </w:tc>
        <w:tc>
          <w:tcPr>
            <w:tcW w:w="2977" w:type="dxa"/>
          </w:tcPr>
          <w:p w14:paraId="15EAB3BD" w14:textId="49A4CD7C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FE23B0" w14:textId="526BEE2E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BAC0276" w14:textId="119D3647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0E73572" w14:textId="5737F3E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209.997,42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 xml:space="preserve">Domini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697372" w:rsidRPr="00962F9B" w14:paraId="157CB962" w14:textId="77777777" w:rsidTr="00DD0C01">
        <w:tc>
          <w:tcPr>
            <w:tcW w:w="2405" w:type="dxa"/>
          </w:tcPr>
          <w:p w14:paraId="4633FEE8" w14:textId="6662F0AE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5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10/2022/PRC06-PRG04</w:t>
              </w:r>
            </w:hyperlink>
          </w:p>
        </w:tc>
        <w:tc>
          <w:tcPr>
            <w:tcW w:w="1559" w:type="dxa"/>
          </w:tcPr>
          <w:p w14:paraId="53C6EBFD" w14:textId="7CB838B2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197 - 2022</w:t>
            </w:r>
          </w:p>
        </w:tc>
        <w:tc>
          <w:tcPr>
            <w:tcW w:w="2410" w:type="dxa"/>
          </w:tcPr>
          <w:p w14:paraId="11581D5C" w14:textId="4263FDA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 xml:space="preserve">Domini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C6AFABB" w14:textId="110796D0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F21CD7F" w14:textId="6B316F8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ED55AD4" w14:textId="62911A5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A0A3AC1" w14:textId="73AD26CB" w:rsidR="00697372" w:rsidRPr="009E15D9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210.025,84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 xml:space="preserve">Buysoft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"creative cloud for teams all apps team licensing subscription new level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Prestação de serviços técnico de suporte e disponibilização do acronis backup as a service (baas),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>quisição de licença do programa Google Workspace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1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32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3AD98449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80BEF" w:rsidRPr="00780BEF">
                <w:rPr>
                  <w:rStyle w:val="Hyperlink"/>
                  <w:rFonts w:ascii="Arial" w:hAnsi="Arial" w:cs="Arial"/>
                  <w:sz w:val="20"/>
                  <w:szCs w:val="20"/>
                </w:rPr>
                <w:t>nº 06/2023/PRC30-INEX01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0940CCD0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E6" w:rsidRPr="00733F21" w14:paraId="4C7D8EE3" w14:textId="77777777" w:rsidTr="00DD0C01">
        <w:tc>
          <w:tcPr>
            <w:tcW w:w="2405" w:type="dxa"/>
          </w:tcPr>
          <w:p w14:paraId="5C4A246C" w14:textId="6550FAF3" w:rsidR="00AD05E6" w:rsidRPr="00AD05E6" w:rsidRDefault="00000000" w:rsidP="00AD05E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AD05E6" w:rsidRPr="00073449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06/2023/PRC30-INEX01</w:t>
              </w:r>
            </w:hyperlink>
          </w:p>
        </w:tc>
        <w:tc>
          <w:tcPr>
            <w:tcW w:w="1559" w:type="dxa"/>
          </w:tcPr>
          <w:p w14:paraId="23643BF2" w14:textId="34FBE3E8" w:rsidR="00AD05E6" w:rsidRDefault="00AD05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279 - 2023</w:t>
            </w:r>
          </w:p>
        </w:tc>
        <w:tc>
          <w:tcPr>
            <w:tcW w:w="2410" w:type="dxa"/>
          </w:tcPr>
          <w:p w14:paraId="575C7E4A" w14:textId="089ABA33" w:rsidR="00AD05E6" w:rsidRPr="007D5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1265D2C0" w14:textId="32E5ED9A" w:rsidR="00AD05E6" w:rsidRDefault="00AD05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52B882" w14:textId="25A6D2C0" w:rsidR="00AD05E6" w:rsidRDefault="003C33E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</w:t>
            </w:r>
            <w:r w:rsidR="00AD05E6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B7D4C3C" w14:textId="4CFEB002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C9D9F59" w14:textId="24B984B1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R$3</w:t>
            </w:r>
            <w:r w:rsidRPr="007D55E6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D55E6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0E2810C" w14:textId="77777777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11" w:rsidRPr="00733F21" w14:paraId="4E0D0A20" w14:textId="77777777" w:rsidTr="00DD0C01">
        <w:tc>
          <w:tcPr>
            <w:tcW w:w="2405" w:type="dxa"/>
          </w:tcPr>
          <w:p w14:paraId="2D8B7A00" w14:textId="4D50A9DE" w:rsidR="00DE6111" w:rsidRPr="007D0C90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nº 07/2023/PRC60-</w:t>
              </w:r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NEX07</w:t>
              </w:r>
            </w:hyperlink>
          </w:p>
        </w:tc>
        <w:tc>
          <w:tcPr>
            <w:tcW w:w="1559" w:type="dxa"/>
          </w:tcPr>
          <w:p w14:paraId="5AD430A2" w14:textId="1E0FBC61" w:rsidR="00DE6111" w:rsidRDefault="00AC0CB5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287 - 2023</w:t>
            </w:r>
          </w:p>
        </w:tc>
        <w:tc>
          <w:tcPr>
            <w:tcW w:w="2410" w:type="dxa"/>
          </w:tcPr>
          <w:p w14:paraId="195AA081" w14:textId="5D2B761C" w:rsidR="00DE6111" w:rsidRPr="007D55E6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AVM Produtora Ltda.</w:t>
            </w:r>
          </w:p>
        </w:tc>
        <w:tc>
          <w:tcPr>
            <w:tcW w:w="2977" w:type="dxa"/>
          </w:tcPr>
          <w:p w14:paraId="44CC2CAF" w14:textId="450A1FE5" w:rsidR="00DE6111" w:rsidRDefault="0058300B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8300B">
              <w:rPr>
                <w:rFonts w:ascii="Arial" w:hAnsi="Arial" w:cs="Arial"/>
                <w:sz w:val="20"/>
                <w:szCs w:val="20"/>
              </w:rPr>
              <w:t>presentação artística em eventos e solenidades promovidas pela Câmara, na modalidade “música”</w:t>
            </w:r>
          </w:p>
        </w:tc>
        <w:tc>
          <w:tcPr>
            <w:tcW w:w="1559" w:type="dxa"/>
          </w:tcPr>
          <w:p w14:paraId="67DB1BC6" w14:textId="6258873D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BC571D7" w14:textId="3C436210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329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0AD290F" w14:textId="14EA1C13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R$5.680,00</w:t>
            </w:r>
          </w:p>
        </w:tc>
      </w:tr>
      <w:tr w:rsidR="00D23290" w:rsidRPr="00733F21" w14:paraId="737551EB" w14:textId="77777777" w:rsidTr="00DD0C01">
        <w:tc>
          <w:tcPr>
            <w:tcW w:w="2405" w:type="dxa"/>
          </w:tcPr>
          <w:p w14:paraId="2444F0BC" w14:textId="6AC2DA7F" w:rsidR="00D23290" w:rsidRPr="00D23290" w:rsidRDefault="002D3EE6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D23290" w:rsidRPr="002D3EE6">
                <w:rPr>
                  <w:rStyle w:val="Hyperlink"/>
                  <w:rFonts w:ascii="Arial" w:hAnsi="Arial" w:cs="Arial"/>
                  <w:sz w:val="20"/>
                  <w:szCs w:val="20"/>
                </w:rPr>
                <w:t>nº 08/2023/PRC59-DISP42</w:t>
              </w:r>
            </w:hyperlink>
          </w:p>
        </w:tc>
        <w:tc>
          <w:tcPr>
            <w:tcW w:w="1559" w:type="dxa"/>
          </w:tcPr>
          <w:p w14:paraId="03D4171F" w14:textId="44E05C2C" w:rsidR="00D23290" w:rsidRDefault="002D3E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301 - 2023</w:t>
            </w:r>
          </w:p>
        </w:tc>
        <w:tc>
          <w:tcPr>
            <w:tcW w:w="2410" w:type="dxa"/>
          </w:tcPr>
          <w:p w14:paraId="7A87A3ED" w14:textId="387F0CE2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Fernanda F Pontin</w:t>
            </w:r>
          </w:p>
        </w:tc>
        <w:tc>
          <w:tcPr>
            <w:tcW w:w="2977" w:type="dxa"/>
          </w:tcPr>
          <w:p w14:paraId="40A8A69F" w14:textId="032951CC" w:rsidR="00D23290" w:rsidRDefault="002D3E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Prestação </w:t>
            </w:r>
            <w:r w:rsidR="0058141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serviço de publicação de atos oficiais da Câmara em jornal diário de grande circulação, cfe. art. 54, §1º, da Lei nº 14133/2021.</w:t>
            </w:r>
          </w:p>
        </w:tc>
        <w:tc>
          <w:tcPr>
            <w:tcW w:w="1559" w:type="dxa"/>
          </w:tcPr>
          <w:p w14:paraId="210CEE6A" w14:textId="12BE4411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8232B62" w14:textId="09916CB0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43FE08" w14:textId="58777743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4.060,00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41"/>
      <w:footerReference w:type="default" r:id="rId42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F896" w14:textId="77777777" w:rsidR="00D80500" w:rsidRDefault="00D80500" w:rsidP="002C56C2">
      <w:pPr>
        <w:spacing w:after="0" w:line="240" w:lineRule="auto"/>
      </w:pPr>
      <w:r>
        <w:separator/>
      </w:r>
    </w:p>
  </w:endnote>
  <w:endnote w:type="continuationSeparator" w:id="0">
    <w:p w14:paraId="08EED2E3" w14:textId="77777777" w:rsidR="00D80500" w:rsidRDefault="00D80500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B9CF" w14:textId="77777777" w:rsidR="00D80500" w:rsidRDefault="00D80500" w:rsidP="002C56C2">
      <w:pPr>
        <w:spacing w:after="0" w:line="240" w:lineRule="auto"/>
      </w:pPr>
      <w:r>
        <w:separator/>
      </w:r>
    </w:p>
  </w:footnote>
  <w:footnote w:type="continuationSeparator" w:id="0">
    <w:p w14:paraId="2EA67722" w14:textId="77777777" w:rsidR="00D80500" w:rsidRDefault="00D80500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018F4"/>
    <w:rsid w:val="000021D2"/>
    <w:rsid w:val="00010200"/>
    <w:rsid w:val="00014A74"/>
    <w:rsid w:val="00026965"/>
    <w:rsid w:val="000334FC"/>
    <w:rsid w:val="000346BE"/>
    <w:rsid w:val="00034CD1"/>
    <w:rsid w:val="00056950"/>
    <w:rsid w:val="00073449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D33"/>
    <w:rsid w:val="00166E04"/>
    <w:rsid w:val="001706AF"/>
    <w:rsid w:val="0017630E"/>
    <w:rsid w:val="0017771D"/>
    <w:rsid w:val="001840C7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D3EE6"/>
    <w:rsid w:val="002E3C33"/>
    <w:rsid w:val="002E78B5"/>
    <w:rsid w:val="00306185"/>
    <w:rsid w:val="00306D7C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09C9"/>
    <w:rsid w:val="00381439"/>
    <w:rsid w:val="00382532"/>
    <w:rsid w:val="003A469B"/>
    <w:rsid w:val="003B5820"/>
    <w:rsid w:val="003B5EBC"/>
    <w:rsid w:val="003B645C"/>
    <w:rsid w:val="003C33EB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81414"/>
    <w:rsid w:val="0058300B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5E77CA"/>
    <w:rsid w:val="006256F4"/>
    <w:rsid w:val="00627D1E"/>
    <w:rsid w:val="006358C6"/>
    <w:rsid w:val="00640704"/>
    <w:rsid w:val="00643406"/>
    <w:rsid w:val="00646272"/>
    <w:rsid w:val="00651600"/>
    <w:rsid w:val="00676F26"/>
    <w:rsid w:val="00681E03"/>
    <w:rsid w:val="0068245D"/>
    <w:rsid w:val="0068713B"/>
    <w:rsid w:val="00697372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0BEF"/>
    <w:rsid w:val="00782963"/>
    <w:rsid w:val="0079303E"/>
    <w:rsid w:val="00794FEF"/>
    <w:rsid w:val="007A673C"/>
    <w:rsid w:val="007A7881"/>
    <w:rsid w:val="007B0196"/>
    <w:rsid w:val="007C40F3"/>
    <w:rsid w:val="007D0C90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C0CB5"/>
    <w:rsid w:val="00AD05E6"/>
    <w:rsid w:val="00AD71B1"/>
    <w:rsid w:val="00AE6F03"/>
    <w:rsid w:val="00B05119"/>
    <w:rsid w:val="00B06E65"/>
    <w:rsid w:val="00B2731D"/>
    <w:rsid w:val="00B31034"/>
    <w:rsid w:val="00B37560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C261B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23290"/>
    <w:rsid w:val="00D342D0"/>
    <w:rsid w:val="00D67796"/>
    <w:rsid w:val="00D700C1"/>
    <w:rsid w:val="00D7356A"/>
    <w:rsid w:val="00D755C4"/>
    <w:rsid w:val="00D75DFD"/>
    <w:rsid w:val="00D80500"/>
    <w:rsid w:val="00D873F2"/>
    <w:rsid w:val="00D94EA9"/>
    <w:rsid w:val="00D963E7"/>
    <w:rsid w:val="00DA0788"/>
    <w:rsid w:val="00DA561D"/>
    <w:rsid w:val="00DD0C01"/>
    <w:rsid w:val="00DD4FE7"/>
    <w:rsid w:val="00DE6111"/>
    <w:rsid w:val="00DF3795"/>
    <w:rsid w:val="00DF4119"/>
    <w:rsid w:val="00E06EE4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173C4"/>
    <w:rsid w:val="00F24F05"/>
    <w:rsid w:val="00F34204"/>
    <w:rsid w:val="00F34A8C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A7CAB"/>
    <w:rsid w:val="00FB4237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331/1oaditcont11-2023_arara_fotovoltaico.pdf" TargetMode="External"/><Relationship Id="rId13" Type="http://schemas.openxmlformats.org/officeDocument/2006/relationships/hyperlink" Target="https://sapl.pontenova.mg.leg.br/docadm/texto_integral/8067" TargetMode="External"/><Relationship Id="rId18" Type="http://schemas.openxmlformats.org/officeDocument/2006/relationships/hyperlink" Target="https://sapl.pontenova.mg.leg.br/media/sapl/public/documentoacessorioadministrativo/735/2oadit_cont07-2020_insercaotv.pdf" TargetMode="External"/><Relationship Id="rId26" Type="http://schemas.openxmlformats.org/officeDocument/2006/relationships/hyperlink" Target="https://sapl.pontenova.mg.leg.br/docadm/texto_integral/9764" TargetMode="External"/><Relationship Id="rId39" Type="http://schemas.openxmlformats.org/officeDocument/2006/relationships/hyperlink" Target="https://sapl.pontenova.mg.leg.br/docadm/texto_integral/12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10876" TargetMode="External"/><Relationship Id="rId34" Type="http://schemas.openxmlformats.org/officeDocument/2006/relationships/hyperlink" Target="https://sapl.pontenova.mg.leg.br/docadm/texto_integral/11240" TargetMode="External"/><Relationship Id="rId42" Type="http://schemas.openxmlformats.org/officeDocument/2006/relationships/footer" Target="footer1.xml"/><Relationship Id="rId7" Type="http://schemas.openxmlformats.org/officeDocument/2006/relationships/hyperlink" Target="https://sapl.pontenova.mg.leg.br/docadm/texto_integral/9764" TargetMode="External"/><Relationship Id="rId12" Type="http://schemas.openxmlformats.org/officeDocument/2006/relationships/hyperlink" Target="https://sapl.pontenova.mg.leg.br/media/sapl/public/documentoacessorioadministrativo/1160/3oaditcont13-2020_beetel.pdf" TargetMode="External"/><Relationship Id="rId17" Type="http://schemas.openxmlformats.org/officeDocument/2006/relationships/hyperlink" Target="https://sapl.pontenova.mg.leg.br/media/sapl/public/documentoacessorioadministrativo/1246/5oaditcont07-2019_locveiculocommot.pdf" TargetMode="External"/><Relationship Id="rId25" Type="http://schemas.openxmlformats.org/officeDocument/2006/relationships/hyperlink" Target="https://sapl.pontenova.mg.leg.br/media/sapl/public/documentoacessorioadministrativo/1264/1oaditcont10-2022_domini.pdf" TargetMode="External"/><Relationship Id="rId33" Type="http://schemas.openxmlformats.org/officeDocument/2006/relationships/hyperlink" Target="https://sapl.pontenova.mg.leg.br/docadm/texto_integral/10883" TargetMode="External"/><Relationship Id="rId38" Type="http://schemas.openxmlformats.org/officeDocument/2006/relationships/hyperlink" Target="https://sapl.pontenova.mg.leg.br/media/sapl/public/documentoacessorioadministrativo/1340/1oaditcont06-2023_libra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159/4oaditcont07-2019_locveiculocommot.pdf" TargetMode="External"/><Relationship Id="rId20" Type="http://schemas.openxmlformats.org/officeDocument/2006/relationships/hyperlink" Target="https://sapl.pontenova.mg.leg.br/docadm/texto_integral/10878" TargetMode="External"/><Relationship Id="rId29" Type="http://schemas.openxmlformats.org/officeDocument/2006/relationships/hyperlink" Target="https://sapl.pontenova.mg.leg.br/docadm/texto_integral/10507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228/5oadit_cont12-2018_folhapnova.pdf" TargetMode="External"/><Relationship Id="rId24" Type="http://schemas.openxmlformats.org/officeDocument/2006/relationships/hyperlink" Target="https://sapl.pontenova.mg.leg.br/docadm/texto_integral/9763" TargetMode="External"/><Relationship Id="rId32" Type="http://schemas.openxmlformats.org/officeDocument/2006/relationships/hyperlink" Target="https://sapl.pontenova.mg.leg.br/docadm/texto_integral/10877" TargetMode="External"/><Relationship Id="rId37" Type="http://schemas.openxmlformats.org/officeDocument/2006/relationships/hyperlink" Target="https://sapl.pontenova.mg.leg.br/docadm/texto_integral/11665" TargetMode="External"/><Relationship Id="rId40" Type="http://schemas.openxmlformats.org/officeDocument/2006/relationships/hyperlink" Target="https://sapl.pontenova.mg.leg.br/docadm/texto_integral/126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507" TargetMode="External"/><Relationship Id="rId23" Type="http://schemas.openxmlformats.org/officeDocument/2006/relationships/hyperlink" Target="https://sapl.pontenova.mg.leg.br/media/sapl/public/documentoacessorioadministrativo/1265/1oaditcont09-2022_confiare.doc.pdf" TargetMode="External"/><Relationship Id="rId28" Type="http://schemas.openxmlformats.org/officeDocument/2006/relationships/hyperlink" Target="https://sapl.pontenova.mg.leg.br/docadm/texto_integral/9965" TargetMode="External"/><Relationship Id="rId36" Type="http://schemas.openxmlformats.org/officeDocument/2006/relationships/hyperlink" Target="https://sapl.pontenova.mg.leg.br/docadm/texto_integral/11527" TargetMode="External"/><Relationship Id="rId10" Type="http://schemas.openxmlformats.org/officeDocument/2006/relationships/hyperlink" Target="https://sapl.pontenova.mg.leg.br/media/sapl/public/documentoacessorioadministrativo/1020/4oadit_cont12-2018_folhapnova.pdf" TargetMode="External"/><Relationship Id="rId19" Type="http://schemas.openxmlformats.org/officeDocument/2006/relationships/hyperlink" Target="https://sapl.pontenova.mg.leg.br/media/sapl/public/documentoacessorioadministrativo/1153/3oadit_cont07-2020_insercaotv.pdf" TargetMode="External"/><Relationship Id="rId31" Type="http://schemas.openxmlformats.org/officeDocument/2006/relationships/hyperlink" Target="https://sapl.pontenova.mg.leg.br/docadm/texto_integral/1088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332/2oaditcont11-2023_arara_fotovoltaico.pdf" TargetMode="External"/><Relationship Id="rId14" Type="http://schemas.openxmlformats.org/officeDocument/2006/relationships/hyperlink" Target="https://sapl.pontenova.mg.leg.br/media/sapl/public/documentoacessorioadministrativo/1155/3oaditcont14-2020_edicaovideo_jferreira.pdf" TargetMode="External"/><Relationship Id="rId22" Type="http://schemas.openxmlformats.org/officeDocument/2006/relationships/hyperlink" Target="https://sapl.pontenova.mg.leg.br/docadm/texto_integral/9762" TargetMode="External"/><Relationship Id="rId27" Type="http://schemas.openxmlformats.org/officeDocument/2006/relationships/hyperlink" Target="https://sapl.pontenova.mg.leg.br/docadm/texto_integral/9823" TargetMode="External"/><Relationship Id="rId30" Type="http://schemas.openxmlformats.org/officeDocument/2006/relationships/hyperlink" Target="https://sapl.pontenova.mg.leg.br/docadm/texto_integral/10446" TargetMode="External"/><Relationship Id="rId35" Type="http://schemas.openxmlformats.org/officeDocument/2006/relationships/hyperlink" Target="https://sapl.pontenova.mg.leg.br/docadm/texto_integral/11239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2165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23</cp:revision>
  <cp:lastPrinted>2022-04-27T19:50:00Z</cp:lastPrinted>
  <dcterms:created xsi:type="dcterms:W3CDTF">2023-04-18T20:32:00Z</dcterms:created>
  <dcterms:modified xsi:type="dcterms:W3CDTF">2023-11-10T20:25:00Z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