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F5" w:rsidRPr="006E3187" w:rsidRDefault="00ED4E9F" w:rsidP="006E3187">
      <w:pPr>
        <w:spacing w:before="120" w:after="12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 xml:space="preserve">PROJETO DE LEI Nº </w:t>
      </w:r>
      <w:r w:rsidR="006E3187">
        <w:rPr>
          <w:rFonts w:ascii="Arial" w:hAnsi="Arial" w:cs="Arial"/>
          <w:b/>
          <w:sz w:val="24"/>
          <w:szCs w:val="24"/>
        </w:rPr>
        <w:t>12</w:t>
      </w:r>
      <w:r w:rsidRPr="006E3187">
        <w:rPr>
          <w:rFonts w:ascii="Arial" w:hAnsi="Arial" w:cs="Arial"/>
          <w:b/>
          <w:sz w:val="24"/>
          <w:szCs w:val="24"/>
        </w:rPr>
        <w:t>/2018</w:t>
      </w:r>
    </w:p>
    <w:p w:rsidR="00ED4E9F" w:rsidRPr="006E3187" w:rsidRDefault="00ED4E9F" w:rsidP="006E3187">
      <w:pPr>
        <w:spacing w:before="120" w:after="120" w:line="320" w:lineRule="atLeast"/>
        <w:ind w:left="4253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Altera o art. 51 da Lei Complementar nº 3.027/2017, que dispõe sobre</w:t>
      </w:r>
      <w:r w:rsidRPr="006E3187">
        <w:rPr>
          <w:rFonts w:ascii="Arial" w:hAnsi="Arial" w:cs="Arial"/>
          <w:sz w:val="24"/>
          <w:szCs w:val="24"/>
        </w:rPr>
        <w:t xml:space="preserve"> o Código Municipal de Posturas de Ponte Nova, e dá outras providências.</w:t>
      </w:r>
    </w:p>
    <w:p w:rsidR="006E3187" w:rsidRPr="006E3187" w:rsidRDefault="006E3187" w:rsidP="006E3187">
      <w:pPr>
        <w:spacing w:after="0" w:line="320" w:lineRule="atLeast"/>
        <w:ind w:firstLine="1418"/>
        <w:jc w:val="both"/>
        <w:rPr>
          <w:rFonts w:ascii="Arial" w:hAnsi="Arial" w:cs="Arial"/>
          <w:sz w:val="24"/>
          <w:szCs w:val="24"/>
        </w:rPr>
      </w:pPr>
    </w:p>
    <w:p w:rsidR="00ED4E9F" w:rsidRPr="006E3187" w:rsidRDefault="00ED4E9F" w:rsidP="006E3187">
      <w:pPr>
        <w:spacing w:before="120" w:after="120" w:line="320" w:lineRule="atLeast"/>
        <w:ind w:firstLine="1418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 Câmara Municipal de Ponte Nova aprova e eu, Prefeito Municipal, sanciono a seguinte Lei:</w:t>
      </w:r>
    </w:p>
    <w:p w:rsidR="00ED4E9F" w:rsidRPr="006E3187" w:rsidRDefault="00ED4E9F" w:rsidP="006E3187">
      <w:pPr>
        <w:spacing w:before="120" w:after="120" w:line="320" w:lineRule="atLeast"/>
        <w:ind w:firstLine="1418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Art. 1º O art. 51 da Lei Complementar nº 3.027, de 22.01.2007, passa a vigorar acrescido de §§ 1º e 2º, com a seguinte redação:</w:t>
      </w:r>
    </w:p>
    <w:p w:rsidR="00ED4E9F" w:rsidRPr="006E3187" w:rsidRDefault="00ED4E9F" w:rsidP="006E3187">
      <w:pPr>
        <w:spacing w:before="120" w:after="120" w:line="300" w:lineRule="atLeast"/>
        <w:ind w:left="1418" w:firstLine="425"/>
        <w:jc w:val="both"/>
        <w:rPr>
          <w:rFonts w:ascii="Arial" w:hAnsi="Arial" w:cs="Arial"/>
        </w:rPr>
      </w:pPr>
      <w:r w:rsidRPr="006E3187">
        <w:rPr>
          <w:rFonts w:ascii="Arial" w:hAnsi="Arial" w:cs="Arial"/>
        </w:rPr>
        <w:t>Art. 51</w:t>
      </w:r>
      <w:proofErr w:type="gramStart"/>
      <w:r w:rsidRPr="006E3187">
        <w:rPr>
          <w:rFonts w:ascii="Arial" w:hAnsi="Arial" w:cs="Arial"/>
        </w:rPr>
        <w:t>.................</w:t>
      </w:r>
      <w:r w:rsidR="006E3187">
        <w:rPr>
          <w:rFonts w:ascii="Arial" w:hAnsi="Arial" w:cs="Arial"/>
        </w:rPr>
        <w:t>.....</w:t>
      </w:r>
      <w:r w:rsidRPr="006E3187">
        <w:rPr>
          <w:rFonts w:ascii="Arial" w:hAnsi="Arial" w:cs="Arial"/>
        </w:rPr>
        <w:t>.......</w:t>
      </w:r>
      <w:r w:rsidR="006E3187" w:rsidRPr="006E3187">
        <w:rPr>
          <w:rFonts w:ascii="Arial" w:hAnsi="Arial" w:cs="Arial"/>
        </w:rPr>
        <w:t>.</w:t>
      </w:r>
      <w:r w:rsidRPr="006E3187">
        <w:rPr>
          <w:rFonts w:ascii="Arial" w:hAnsi="Arial" w:cs="Arial"/>
        </w:rPr>
        <w:t>................................................................</w:t>
      </w:r>
      <w:proofErr w:type="gramEnd"/>
    </w:p>
    <w:p w:rsidR="00ED4E9F" w:rsidRPr="006E3187" w:rsidRDefault="00ED4E9F" w:rsidP="006E3187">
      <w:pPr>
        <w:spacing w:before="120" w:after="120" w:line="300" w:lineRule="atLeast"/>
        <w:ind w:left="1418" w:firstLine="425"/>
        <w:jc w:val="both"/>
        <w:rPr>
          <w:rFonts w:ascii="Arial" w:hAnsi="Arial" w:cs="Arial"/>
        </w:rPr>
      </w:pPr>
      <w:r w:rsidRPr="006E3187">
        <w:rPr>
          <w:rFonts w:ascii="Arial" w:hAnsi="Arial" w:cs="Arial"/>
        </w:rPr>
        <w:t xml:space="preserve">§ 1º Estão isentos do pagamento </w:t>
      </w:r>
      <w:r w:rsidR="00023E4E">
        <w:rPr>
          <w:rFonts w:ascii="Arial" w:hAnsi="Arial" w:cs="Arial"/>
        </w:rPr>
        <w:t>de preço público e/ou</w:t>
      </w:r>
      <w:r w:rsidRPr="006E3187">
        <w:rPr>
          <w:rFonts w:ascii="Arial" w:hAnsi="Arial" w:cs="Arial"/>
        </w:rPr>
        <w:t xml:space="preserve"> outros valores a título de rota</w:t>
      </w:r>
      <w:r w:rsidR="00150EC8" w:rsidRPr="006E3187">
        <w:rPr>
          <w:rFonts w:ascii="Arial" w:hAnsi="Arial" w:cs="Arial"/>
        </w:rPr>
        <w:t xml:space="preserve">tivo </w:t>
      </w:r>
      <w:r w:rsidRPr="006E3187">
        <w:rPr>
          <w:rFonts w:ascii="Arial" w:hAnsi="Arial" w:cs="Arial"/>
        </w:rPr>
        <w:t>os veículos de duas rodas, independentemente do porte,</w:t>
      </w:r>
      <w:r w:rsidR="00150EC8" w:rsidRPr="006E3187">
        <w:rPr>
          <w:rFonts w:ascii="Arial" w:hAnsi="Arial" w:cs="Arial"/>
        </w:rPr>
        <w:t xml:space="preserve"> tais como motocicletas, motonetas e outros ciclomotores,</w:t>
      </w:r>
      <w:r w:rsidRPr="006E3187">
        <w:rPr>
          <w:rFonts w:ascii="Arial" w:hAnsi="Arial" w:cs="Arial"/>
        </w:rPr>
        <w:t xml:space="preserve"> estacionados em locais predeterminados pelo Poder Público</w:t>
      </w:r>
      <w:r w:rsidR="00150EC8" w:rsidRPr="006E3187">
        <w:rPr>
          <w:rFonts w:ascii="Arial" w:hAnsi="Arial" w:cs="Arial"/>
        </w:rPr>
        <w:t>.</w:t>
      </w:r>
    </w:p>
    <w:p w:rsidR="00150EC8" w:rsidRPr="006E3187" w:rsidRDefault="00150EC8" w:rsidP="006E3187">
      <w:pPr>
        <w:spacing w:before="120" w:after="120" w:line="300" w:lineRule="atLeast"/>
        <w:ind w:left="1418" w:firstLine="425"/>
        <w:jc w:val="both"/>
        <w:rPr>
          <w:rFonts w:ascii="Arial" w:hAnsi="Arial" w:cs="Arial"/>
        </w:rPr>
      </w:pPr>
      <w:r w:rsidRPr="006E3187">
        <w:rPr>
          <w:rFonts w:ascii="Arial" w:hAnsi="Arial" w:cs="Arial"/>
        </w:rPr>
        <w:t xml:space="preserve">§ 2º </w:t>
      </w:r>
      <w:r w:rsidR="00CB499B">
        <w:rPr>
          <w:rFonts w:ascii="Arial" w:hAnsi="Arial" w:cs="Arial"/>
        </w:rPr>
        <w:t>A</w:t>
      </w:r>
      <w:r w:rsidRPr="006E3187">
        <w:rPr>
          <w:rFonts w:ascii="Arial" w:hAnsi="Arial" w:cs="Arial"/>
        </w:rPr>
        <w:t xml:space="preserve">o longo das vias primárias e secundárias, </w:t>
      </w:r>
      <w:r w:rsidR="00CB499B">
        <w:rPr>
          <w:rFonts w:ascii="Arial" w:hAnsi="Arial" w:cs="Arial"/>
        </w:rPr>
        <w:t xml:space="preserve">localizadas </w:t>
      </w:r>
      <w:r w:rsidR="002E36A3">
        <w:rPr>
          <w:rFonts w:ascii="Arial" w:hAnsi="Arial" w:cs="Arial"/>
        </w:rPr>
        <w:t xml:space="preserve">nas </w:t>
      </w:r>
      <w:r w:rsidR="002E36A3">
        <w:rPr>
          <w:rFonts w:ascii="Arial" w:hAnsi="Arial" w:cs="Arial"/>
          <w:sz w:val="24"/>
          <w:szCs w:val="24"/>
        </w:rPr>
        <w:t>áreas de maior predominância comercial em geral</w:t>
      </w:r>
      <w:r w:rsidR="002E36A3">
        <w:rPr>
          <w:rFonts w:ascii="Arial" w:hAnsi="Arial" w:cs="Arial"/>
          <w:sz w:val="24"/>
          <w:szCs w:val="24"/>
        </w:rPr>
        <w:t>,</w:t>
      </w:r>
      <w:r w:rsidR="002E36A3" w:rsidRPr="006E3187">
        <w:rPr>
          <w:rFonts w:ascii="Arial" w:hAnsi="Arial" w:cs="Arial"/>
        </w:rPr>
        <w:t xml:space="preserve"> </w:t>
      </w:r>
      <w:r w:rsidR="00CB499B">
        <w:rPr>
          <w:rFonts w:ascii="Arial" w:hAnsi="Arial" w:cs="Arial"/>
        </w:rPr>
        <w:t xml:space="preserve">o Poder Público fixará, </w:t>
      </w:r>
      <w:r w:rsidRPr="006E3187">
        <w:rPr>
          <w:rFonts w:ascii="Arial" w:hAnsi="Arial" w:cs="Arial"/>
        </w:rPr>
        <w:t>sem a incidência de qualquer tributo, tarifa ou preço público</w:t>
      </w:r>
      <w:r w:rsidRPr="006E3187">
        <w:rPr>
          <w:rFonts w:ascii="Arial" w:hAnsi="Arial" w:cs="Arial"/>
        </w:rPr>
        <w:t>, locais específicos para estacionamento:</w:t>
      </w:r>
    </w:p>
    <w:p w:rsidR="00150EC8" w:rsidRPr="006E3187" w:rsidRDefault="00150EC8" w:rsidP="006E3187">
      <w:pPr>
        <w:spacing w:before="120" w:after="120" w:line="300" w:lineRule="atLeast"/>
        <w:ind w:left="1418" w:firstLine="425"/>
        <w:jc w:val="both"/>
        <w:rPr>
          <w:rFonts w:ascii="Arial" w:hAnsi="Arial" w:cs="Arial"/>
        </w:rPr>
      </w:pPr>
      <w:r w:rsidRPr="006E3187">
        <w:rPr>
          <w:rFonts w:ascii="Arial" w:hAnsi="Arial" w:cs="Arial"/>
        </w:rPr>
        <w:t>I - dos veículos de duas rodas, com previsão de no mínimo 10 (dez) vagas em c</w:t>
      </w:r>
      <w:r w:rsidR="002E36A3">
        <w:rPr>
          <w:rFonts w:ascii="Arial" w:hAnsi="Arial" w:cs="Arial"/>
        </w:rPr>
        <w:t>ada local;</w:t>
      </w:r>
    </w:p>
    <w:p w:rsidR="00150EC8" w:rsidRPr="006E3187" w:rsidRDefault="00150EC8" w:rsidP="006E3187">
      <w:pPr>
        <w:spacing w:before="120" w:after="120" w:line="300" w:lineRule="atLeast"/>
        <w:ind w:left="1418" w:firstLine="425"/>
        <w:jc w:val="both"/>
        <w:rPr>
          <w:rFonts w:ascii="Arial" w:hAnsi="Arial" w:cs="Arial"/>
        </w:rPr>
      </w:pPr>
      <w:r w:rsidRPr="006E3187">
        <w:rPr>
          <w:rFonts w:ascii="Arial" w:hAnsi="Arial" w:cs="Arial"/>
        </w:rPr>
        <w:t>I</w:t>
      </w:r>
      <w:r w:rsidRPr="006E3187">
        <w:rPr>
          <w:rFonts w:ascii="Arial" w:hAnsi="Arial" w:cs="Arial"/>
        </w:rPr>
        <w:t>I</w:t>
      </w:r>
      <w:r w:rsidRPr="006E3187">
        <w:rPr>
          <w:rFonts w:ascii="Arial" w:hAnsi="Arial" w:cs="Arial"/>
        </w:rPr>
        <w:t xml:space="preserve"> </w:t>
      </w:r>
      <w:r w:rsidRPr="006E3187">
        <w:rPr>
          <w:rFonts w:ascii="Arial" w:hAnsi="Arial" w:cs="Arial"/>
        </w:rPr>
        <w:t>–</w:t>
      </w:r>
      <w:r w:rsidRPr="006E3187">
        <w:rPr>
          <w:rFonts w:ascii="Arial" w:hAnsi="Arial" w:cs="Arial"/>
        </w:rPr>
        <w:t xml:space="preserve"> </w:t>
      </w:r>
      <w:r w:rsidRPr="006E3187">
        <w:rPr>
          <w:rFonts w:ascii="Arial" w:hAnsi="Arial" w:cs="Arial"/>
        </w:rPr>
        <w:t>de veículos automotores de passageiros,</w:t>
      </w:r>
      <w:r w:rsidR="00840E52">
        <w:rPr>
          <w:rFonts w:ascii="Arial" w:hAnsi="Arial" w:cs="Arial"/>
        </w:rPr>
        <w:t xml:space="preserve"> de</w:t>
      </w:r>
      <w:r w:rsidRPr="006E3187">
        <w:rPr>
          <w:rFonts w:ascii="Arial" w:hAnsi="Arial" w:cs="Arial"/>
        </w:rPr>
        <w:t xml:space="preserve"> pequeno e médio porte, para uso rápido, assim compreendido o estacionamento por prazo máximo </w:t>
      </w:r>
      <w:r w:rsidR="00BE46BD">
        <w:rPr>
          <w:rFonts w:ascii="Arial" w:hAnsi="Arial" w:cs="Arial"/>
        </w:rPr>
        <w:t>d</w:t>
      </w:r>
      <w:r w:rsidRPr="006E3187">
        <w:rPr>
          <w:rFonts w:ascii="Arial" w:hAnsi="Arial" w:cs="Arial"/>
        </w:rPr>
        <w:t>e 15 (quinze) minutos, com uso obrigatório do pisca alerta.</w:t>
      </w:r>
    </w:p>
    <w:p w:rsidR="00150EC8" w:rsidRPr="006E3187" w:rsidRDefault="00150EC8" w:rsidP="006E3187">
      <w:pPr>
        <w:spacing w:before="120" w:after="120" w:line="320" w:lineRule="atLeast"/>
        <w:ind w:firstLine="1418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 xml:space="preserve">Art. </w:t>
      </w:r>
      <w:r w:rsidRPr="006E3187">
        <w:rPr>
          <w:rFonts w:ascii="Arial" w:hAnsi="Arial" w:cs="Arial"/>
          <w:sz w:val="24"/>
          <w:szCs w:val="24"/>
        </w:rPr>
        <w:t>2</w:t>
      </w:r>
      <w:r w:rsidRPr="006E3187">
        <w:rPr>
          <w:rFonts w:ascii="Arial" w:hAnsi="Arial" w:cs="Arial"/>
          <w:sz w:val="24"/>
          <w:szCs w:val="24"/>
        </w:rPr>
        <w:t xml:space="preserve">º </w:t>
      </w:r>
      <w:r w:rsidRPr="006E3187">
        <w:rPr>
          <w:rFonts w:ascii="Arial" w:hAnsi="Arial" w:cs="Arial"/>
          <w:sz w:val="24"/>
          <w:szCs w:val="24"/>
        </w:rPr>
        <w:t>Esta Lei entra em vigor na data de sua publicação.</w:t>
      </w:r>
    </w:p>
    <w:p w:rsidR="00150EC8" w:rsidRPr="006E3187" w:rsidRDefault="00150EC8" w:rsidP="006E3187">
      <w:pPr>
        <w:spacing w:before="120" w:after="120" w:line="320" w:lineRule="atLeast"/>
        <w:ind w:firstLine="1418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Art. 3º Revogam-se as disposições contrárias.</w:t>
      </w:r>
    </w:p>
    <w:p w:rsidR="00150EC8" w:rsidRPr="006E3187" w:rsidRDefault="00150EC8" w:rsidP="006E3187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 xml:space="preserve">Ponte Nova,     </w:t>
      </w:r>
      <w:proofErr w:type="gramStart"/>
      <w:r w:rsidRPr="006E3187">
        <w:rPr>
          <w:rFonts w:ascii="Arial" w:hAnsi="Arial" w:cs="Arial"/>
          <w:sz w:val="24"/>
          <w:szCs w:val="24"/>
        </w:rPr>
        <w:t xml:space="preserve">de            </w:t>
      </w:r>
      <w:proofErr w:type="spellStart"/>
      <w:r w:rsidRPr="006E3187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6E3187">
        <w:rPr>
          <w:rFonts w:ascii="Arial" w:hAnsi="Arial" w:cs="Arial"/>
          <w:sz w:val="24"/>
          <w:szCs w:val="24"/>
        </w:rPr>
        <w:t xml:space="preserve">           .</w:t>
      </w:r>
    </w:p>
    <w:p w:rsidR="00150EC8" w:rsidRPr="006E3187" w:rsidRDefault="00150EC8" w:rsidP="006E3187">
      <w:pPr>
        <w:spacing w:after="120" w:line="320" w:lineRule="atLeast"/>
        <w:jc w:val="center"/>
        <w:rPr>
          <w:rFonts w:ascii="Arial" w:hAnsi="Arial" w:cs="Arial"/>
          <w:sz w:val="24"/>
          <w:szCs w:val="24"/>
        </w:rPr>
      </w:pP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Wagner Mol Guimarães</w:t>
      </w: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Prefeito Municipal</w:t>
      </w: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Fernando Antônio de Andrade</w:t>
      </w: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Secretário Municipal de Governo</w:t>
      </w:r>
    </w:p>
    <w:p w:rsidR="00150EC8" w:rsidRPr="006E3187" w:rsidRDefault="00150EC8" w:rsidP="006E31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0EC8" w:rsidRDefault="00150EC8" w:rsidP="006E31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Autoria:</w:t>
      </w:r>
    </w:p>
    <w:p w:rsidR="006E3187" w:rsidRDefault="006E3187" w:rsidP="006E31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187" w:rsidRPr="006E3187" w:rsidRDefault="006E3187" w:rsidP="006E31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0EC8" w:rsidRPr="006E3187" w:rsidRDefault="00150EC8" w:rsidP="006E31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Carlos Alberto Montanha da Silva</w:t>
      </w:r>
    </w:p>
    <w:p w:rsidR="006E3187" w:rsidRDefault="006E3187" w:rsidP="006E31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6E3187">
        <w:rPr>
          <w:rFonts w:ascii="Arial" w:hAnsi="Arial" w:cs="Arial"/>
          <w:b/>
          <w:sz w:val="24"/>
          <w:szCs w:val="24"/>
        </w:rPr>
        <w:t xml:space="preserve"> MDB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6E3187" w:rsidRPr="006E3187" w:rsidRDefault="006E3187" w:rsidP="006E3187">
      <w:pPr>
        <w:spacing w:before="120" w:after="12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lastRenderedPageBreak/>
        <w:t xml:space="preserve">PROJETO DE LEI Nº </w:t>
      </w:r>
      <w:r>
        <w:rPr>
          <w:rFonts w:ascii="Arial" w:hAnsi="Arial" w:cs="Arial"/>
          <w:b/>
          <w:sz w:val="24"/>
          <w:szCs w:val="24"/>
        </w:rPr>
        <w:t>12</w:t>
      </w:r>
      <w:r w:rsidRPr="006E3187">
        <w:rPr>
          <w:rFonts w:ascii="Arial" w:hAnsi="Arial" w:cs="Arial"/>
          <w:b/>
          <w:sz w:val="24"/>
          <w:szCs w:val="24"/>
        </w:rPr>
        <w:t>/2018</w:t>
      </w:r>
    </w:p>
    <w:p w:rsidR="006E3187" w:rsidRPr="006E3187" w:rsidRDefault="006E3187" w:rsidP="006E3187">
      <w:pPr>
        <w:spacing w:before="120" w:after="120" w:line="320" w:lineRule="atLeast"/>
        <w:ind w:left="4253"/>
        <w:jc w:val="both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sz w:val="24"/>
          <w:szCs w:val="24"/>
        </w:rPr>
        <w:t>Altera o art. 51 da Lei Complementar nº 3.027/2017, que dispõe sobre o Código Municipal de Posturas de Ponte Nova, e dá outras providências.</w:t>
      </w:r>
    </w:p>
    <w:p w:rsidR="006E3187" w:rsidRPr="006E3187" w:rsidRDefault="006E3187" w:rsidP="006E31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0EC8" w:rsidRDefault="00150EC8" w:rsidP="006E3187">
      <w:pPr>
        <w:jc w:val="both"/>
        <w:rPr>
          <w:rFonts w:ascii="Arial" w:hAnsi="Arial" w:cs="Arial"/>
          <w:sz w:val="24"/>
          <w:szCs w:val="24"/>
        </w:rPr>
      </w:pPr>
    </w:p>
    <w:p w:rsidR="006E3187" w:rsidRPr="006E3187" w:rsidRDefault="006E3187" w:rsidP="006E3187">
      <w:pPr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EXPOSIÇÃO DE MOTIVOS</w:t>
      </w:r>
    </w:p>
    <w:p w:rsidR="006E3187" w:rsidRDefault="006E3187" w:rsidP="006E3187">
      <w:pPr>
        <w:jc w:val="center"/>
        <w:rPr>
          <w:rFonts w:ascii="Arial" w:hAnsi="Arial" w:cs="Arial"/>
          <w:sz w:val="24"/>
          <w:szCs w:val="24"/>
        </w:rPr>
      </w:pPr>
    </w:p>
    <w:p w:rsidR="006E3187" w:rsidRDefault="006E3187" w:rsidP="006E3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 e Senhores Vereadores,</w:t>
      </w:r>
    </w:p>
    <w:p w:rsidR="006E3187" w:rsidRDefault="006E3187" w:rsidP="006E3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Submeto à apreciação desta Casa o presente projeto de Lei que estabelece a não incidência do preço público do estacionamento rotativo para veículos de duas rodas nos locais determinados pelo Poder Público.</w:t>
      </w:r>
    </w:p>
    <w:p w:rsidR="006E3187" w:rsidRDefault="006E3187" w:rsidP="006E3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Propõe também a delimitação de locais nas principais vias da cidade de áreas para estacionamento rápido</w:t>
      </w:r>
      <w:r w:rsidR="00CB499B">
        <w:rPr>
          <w:rFonts w:ascii="Arial" w:hAnsi="Arial" w:cs="Arial"/>
          <w:sz w:val="24"/>
          <w:szCs w:val="24"/>
        </w:rPr>
        <w:t>, capaz de atender aos usuários de</w:t>
      </w:r>
      <w:r>
        <w:rPr>
          <w:rFonts w:ascii="Arial" w:hAnsi="Arial" w:cs="Arial"/>
          <w:sz w:val="24"/>
          <w:szCs w:val="24"/>
        </w:rPr>
        <w:t xml:space="preserve"> serviços e/ou atividades de curta duração, facilitando o acesso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às áreas de maior predominância comercial em geral.</w:t>
      </w:r>
    </w:p>
    <w:p w:rsidR="006E3187" w:rsidRDefault="006E3187" w:rsidP="006E3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Notório registrar que a isenção em comento não carece de vício de iniciativa, tampouco constitui renúncia de receitas, dispensando inclusive o demonstrativo de impacto econômico e financeiro e as medidas compensatórias, já que o Município de Ponte Nova, desde a instituição do estacionamento rotativo não realiza cobrança do preço público de veículos de duas rodas em nenhum local da cidade.</w:t>
      </w:r>
    </w:p>
    <w:p w:rsidR="006E3187" w:rsidRDefault="006E3187" w:rsidP="006E3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contamos com a aprovação da proposta.</w:t>
      </w:r>
    </w:p>
    <w:p w:rsidR="006E3187" w:rsidRDefault="006E3187" w:rsidP="006E31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setembro de 2018.</w:t>
      </w:r>
    </w:p>
    <w:p w:rsidR="006E3187" w:rsidRDefault="006E3187" w:rsidP="006E3187">
      <w:pPr>
        <w:jc w:val="center"/>
        <w:rPr>
          <w:rFonts w:ascii="Arial" w:hAnsi="Arial" w:cs="Arial"/>
          <w:sz w:val="24"/>
          <w:szCs w:val="24"/>
        </w:rPr>
      </w:pPr>
    </w:p>
    <w:p w:rsidR="002E36A3" w:rsidRDefault="002E36A3" w:rsidP="006E3187">
      <w:pPr>
        <w:jc w:val="center"/>
        <w:rPr>
          <w:rFonts w:ascii="Arial" w:hAnsi="Arial" w:cs="Arial"/>
          <w:sz w:val="24"/>
          <w:szCs w:val="24"/>
        </w:rPr>
      </w:pPr>
    </w:p>
    <w:p w:rsidR="006E3187" w:rsidRPr="006E3187" w:rsidRDefault="006E3187" w:rsidP="006E3187">
      <w:pPr>
        <w:spacing w:before="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>Carlos Alberto Montanha da Silva</w:t>
      </w:r>
    </w:p>
    <w:p w:rsidR="006E3187" w:rsidRPr="006E3187" w:rsidRDefault="006E3187" w:rsidP="006E3187">
      <w:pPr>
        <w:jc w:val="center"/>
        <w:rPr>
          <w:rFonts w:ascii="Arial" w:hAnsi="Arial" w:cs="Arial"/>
          <w:sz w:val="24"/>
          <w:szCs w:val="24"/>
        </w:rPr>
      </w:pPr>
      <w:r w:rsidRPr="006E3187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6E3187">
        <w:rPr>
          <w:rFonts w:ascii="Arial" w:hAnsi="Arial" w:cs="Arial"/>
          <w:b/>
          <w:sz w:val="24"/>
          <w:szCs w:val="24"/>
        </w:rPr>
        <w:t xml:space="preserve"> MDB</w:t>
      </w:r>
    </w:p>
    <w:sectPr w:rsidR="006E3187" w:rsidRPr="006E3187" w:rsidSect="006E3187">
      <w:headerReference w:type="default" r:id="rId7"/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87" w:rsidRDefault="006E3187" w:rsidP="006E3187">
      <w:pPr>
        <w:spacing w:after="0" w:line="240" w:lineRule="auto"/>
      </w:pPr>
      <w:r>
        <w:separator/>
      </w:r>
    </w:p>
  </w:endnote>
  <w:endnote w:type="continuationSeparator" w:id="0">
    <w:p w:rsidR="006E3187" w:rsidRDefault="006E3187" w:rsidP="006E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87" w:rsidRDefault="006E3187" w:rsidP="006E3187">
      <w:pPr>
        <w:spacing w:after="0" w:line="240" w:lineRule="auto"/>
      </w:pPr>
      <w:r>
        <w:separator/>
      </w:r>
    </w:p>
  </w:footnote>
  <w:footnote w:type="continuationSeparator" w:id="0">
    <w:p w:rsidR="006E3187" w:rsidRDefault="006E3187" w:rsidP="006E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87" w:rsidRDefault="006E3187" w:rsidP="006E3187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F44F27D" wp14:editId="43178CD0">
          <wp:extent cx="1431235" cy="626881"/>
          <wp:effectExtent l="0" t="0" r="0" b="1905"/>
          <wp:docPr id="1" name="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logo camara com slogan 2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797" cy="627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9F"/>
    <w:rsid w:val="00023E4E"/>
    <w:rsid w:val="00150EC8"/>
    <w:rsid w:val="002E36A3"/>
    <w:rsid w:val="006C6AF5"/>
    <w:rsid w:val="006E3187"/>
    <w:rsid w:val="00840E52"/>
    <w:rsid w:val="00BE46BD"/>
    <w:rsid w:val="00CB499B"/>
    <w:rsid w:val="00E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187"/>
  </w:style>
  <w:style w:type="paragraph" w:styleId="Rodap">
    <w:name w:val="footer"/>
    <w:basedOn w:val="Normal"/>
    <w:link w:val="RodapChar"/>
    <w:uiPriority w:val="99"/>
    <w:unhideWhenUsed/>
    <w:rsid w:val="006E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187"/>
  </w:style>
  <w:style w:type="paragraph" w:styleId="Textodebalo">
    <w:name w:val="Balloon Text"/>
    <w:basedOn w:val="Normal"/>
    <w:link w:val="TextodebaloChar"/>
    <w:uiPriority w:val="99"/>
    <w:semiHidden/>
    <w:unhideWhenUsed/>
    <w:rsid w:val="006E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187"/>
  </w:style>
  <w:style w:type="paragraph" w:styleId="Rodap">
    <w:name w:val="footer"/>
    <w:basedOn w:val="Normal"/>
    <w:link w:val="RodapChar"/>
    <w:uiPriority w:val="99"/>
    <w:unhideWhenUsed/>
    <w:rsid w:val="006E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187"/>
  </w:style>
  <w:style w:type="paragraph" w:styleId="Textodebalo">
    <w:name w:val="Balloon Text"/>
    <w:basedOn w:val="Normal"/>
    <w:link w:val="TextodebaloChar"/>
    <w:uiPriority w:val="99"/>
    <w:semiHidden/>
    <w:unhideWhenUsed/>
    <w:rsid w:val="006E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idor\publico\Assessoria%20de%20Imprensa\AA%202018\Os3%20Arquivos%20e%20demandas%20Os3%202018\Logotipos\2018%20logo%20camara%20com%20slogan%202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dcterms:created xsi:type="dcterms:W3CDTF">2018-09-25T20:23:00Z</dcterms:created>
  <dcterms:modified xsi:type="dcterms:W3CDTF">2018-09-25T21:10:00Z</dcterms:modified>
</cp:coreProperties>
</file>