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B61D3">
        <w:rPr>
          <w:rFonts w:ascii="Arial" w:hAnsi="Arial" w:cs="Arial"/>
          <w:b/>
          <w:sz w:val="24"/>
          <w:szCs w:val="24"/>
        </w:rPr>
        <w:t>1080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2B61D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B61D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B61D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2B61D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2B61D3">
        <w:rPr>
          <w:rFonts w:ascii="Arial" w:hAnsi="Arial" w:cs="Arial"/>
          <w:sz w:val="24"/>
          <w:szCs w:val="24"/>
        </w:rPr>
        <w:t xml:space="preserve"> determinar vistoria na rua Humberto Bartolomeu, em frente ao nº 126, bairro São Geraldo. Solicita urgência, uma vez que há erosão e afundamento da via, colocando em riscos pedestres e motoristas.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2B61D3">
        <w:rPr>
          <w:rFonts w:ascii="Arial" w:hAnsi="Arial" w:cs="Arial"/>
          <w:noProof/>
          <w:sz w:val="24"/>
          <w:szCs w:val="24"/>
        </w:rPr>
        <w:t>19 de outubro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B61D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1D3" w:rsidRDefault="002B61D3" w:rsidP="00131C79">
      <w:pPr>
        <w:spacing w:after="0" w:line="240" w:lineRule="auto"/>
      </w:pPr>
      <w:r>
        <w:separator/>
      </w:r>
    </w:p>
  </w:endnote>
  <w:endnote w:type="continuationSeparator" w:id="0">
    <w:p w:rsidR="002B61D3" w:rsidRDefault="002B61D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B61D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1D3" w:rsidRDefault="002B61D3" w:rsidP="00131C79">
      <w:pPr>
        <w:spacing w:after="0" w:line="240" w:lineRule="auto"/>
      </w:pPr>
      <w:r>
        <w:separator/>
      </w:r>
    </w:p>
  </w:footnote>
  <w:footnote w:type="continuationSeparator" w:id="0">
    <w:p w:rsidR="002B61D3" w:rsidRDefault="002B61D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B61D3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D3"/>
    <w:rsid w:val="00131C79"/>
    <w:rsid w:val="00295B29"/>
    <w:rsid w:val="002B61D3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A8073F8-7F52-40BA-8A2F-9B7E312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2018-10-19T20:22:00Z</cp:lastPrinted>
  <dcterms:created xsi:type="dcterms:W3CDTF">2018-10-19T20:19:00Z</dcterms:created>
  <dcterms:modified xsi:type="dcterms:W3CDTF">2018-10-19T20:23:00Z</dcterms:modified>
</cp:coreProperties>
</file>