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E7DB2">
        <w:rPr>
          <w:rFonts w:ascii="Arial" w:hAnsi="Arial" w:cs="Arial"/>
          <w:b/>
          <w:sz w:val="24"/>
          <w:szCs w:val="24"/>
        </w:rPr>
        <w:t>1093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0E7DB2" w:rsidP="000E7DB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</w:t>
      </w:r>
      <w:r w:rsidR="00131C79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>a infra-assinada</w:t>
      </w:r>
      <w:r w:rsidR="00131C79">
        <w:rPr>
          <w:rFonts w:ascii="Arial" w:hAnsi="Arial" w:cs="Arial"/>
          <w:sz w:val="24"/>
          <w:szCs w:val="24"/>
        </w:rPr>
        <w:t xml:space="preserve">, na forma regimental, requer a V. Exa. enviar ofício ao </w:t>
      </w:r>
      <w:r>
        <w:rPr>
          <w:rFonts w:ascii="Arial" w:hAnsi="Arial" w:cs="Arial"/>
          <w:sz w:val="24"/>
          <w:szCs w:val="24"/>
        </w:rPr>
        <w:t>médico urologista Dr. Bransildes Barcellos Terra, convidando-o a agendar participação na Tribuna Livre para explanar sobre a campanha “Novembro Azul” e a importância da prevenção contra o câncer de próstata.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0E7DB2">
        <w:rPr>
          <w:rFonts w:ascii="Arial" w:hAnsi="Arial" w:cs="Arial"/>
          <w:noProof/>
          <w:sz w:val="24"/>
          <w:szCs w:val="24"/>
        </w:rPr>
        <w:t>22 de outubro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0E7DB2" w:rsidRDefault="000E7DB2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0E7DB2" w:rsidRDefault="000E7DB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0E7DB2">
        <w:rPr>
          <w:rFonts w:ascii="Arial" w:hAnsi="Arial" w:cs="Arial"/>
          <w:b/>
          <w:sz w:val="24"/>
          <w:szCs w:val="24"/>
        </w:rPr>
        <w:t>ANA MARIA FERREIRA PROENÇA - PSB</w:t>
      </w:r>
    </w:p>
    <w:p w:rsidR="00131C79" w:rsidRPr="00131C79" w:rsidRDefault="00131C7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DB2" w:rsidRDefault="000E7DB2" w:rsidP="00131C79">
      <w:pPr>
        <w:spacing w:after="0" w:line="240" w:lineRule="auto"/>
      </w:pPr>
      <w:r>
        <w:separator/>
      </w:r>
    </w:p>
  </w:endnote>
  <w:endnote w:type="continuationSeparator" w:id="0">
    <w:p w:rsidR="000E7DB2" w:rsidRDefault="000E7DB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E7DB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DB2" w:rsidRDefault="000E7DB2" w:rsidP="00131C79">
      <w:pPr>
        <w:spacing w:after="0" w:line="240" w:lineRule="auto"/>
      </w:pPr>
      <w:r>
        <w:separator/>
      </w:r>
    </w:p>
  </w:footnote>
  <w:footnote w:type="continuationSeparator" w:id="0">
    <w:p w:rsidR="000E7DB2" w:rsidRDefault="000E7DB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E7DB2" w:rsidP="00131C79">
    <w:pPr>
      <w:pStyle w:val="Cabealho"/>
      <w:jc w:val="right"/>
    </w:pPr>
    <w:r>
      <w:rPr>
        <w:noProof/>
      </w:rPr>
      <w:drawing>
        <wp:inline distT="0" distB="0" distL="0" distR="0">
          <wp:extent cx="1964690" cy="855980"/>
          <wp:effectExtent l="0" t="0" r="0" b="127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69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B2"/>
    <w:rsid w:val="000E7DB2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3E53E24-757F-4F71-8149-57BC5E5B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2018-10-22T19:53:00Z</cp:lastPrinted>
  <dcterms:created xsi:type="dcterms:W3CDTF">2018-10-22T19:50:00Z</dcterms:created>
  <dcterms:modified xsi:type="dcterms:W3CDTF">2018-10-22T19:53:00Z</dcterms:modified>
</cp:coreProperties>
</file>