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D03C9">
        <w:rPr>
          <w:rFonts w:ascii="Arial" w:hAnsi="Arial" w:cs="Arial"/>
          <w:b/>
          <w:sz w:val="24"/>
          <w:szCs w:val="24"/>
        </w:rPr>
        <w:t>1121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D03C9" w:rsidRDefault="001D03C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D03C9" w:rsidRDefault="001D03C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D03C9" w:rsidP="001D03C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 xml:space="preserve">ereador infra-assinado, na forma regimental, requer </w:t>
      </w:r>
      <w:r>
        <w:rPr>
          <w:rFonts w:ascii="Arial" w:hAnsi="Arial" w:cs="Arial"/>
          <w:sz w:val="24"/>
          <w:szCs w:val="24"/>
        </w:rPr>
        <w:t>envio de</w:t>
      </w:r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>
        <w:rPr>
          <w:rFonts w:ascii="Arial" w:hAnsi="Arial" w:cs="Arial"/>
          <w:sz w:val="24"/>
          <w:szCs w:val="24"/>
        </w:rPr>
        <w:t xml:space="preserve"> providenciar a instalação de poste de iluminação pública na Alameda Triângulo Verde, próximo à chácara 12, pois o local está muito escuro, comprometendo a segurança dos moradores da via.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D03C9">
        <w:rPr>
          <w:rFonts w:ascii="Arial" w:hAnsi="Arial" w:cs="Arial"/>
          <w:noProof/>
          <w:sz w:val="24"/>
          <w:szCs w:val="24"/>
        </w:rPr>
        <w:t>5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D03C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LEONARDO NASCIMENTO MOREIRA -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3C9" w:rsidRDefault="001D03C9" w:rsidP="00131C79">
      <w:pPr>
        <w:spacing w:after="0" w:line="240" w:lineRule="auto"/>
      </w:pPr>
      <w:r>
        <w:separator/>
      </w:r>
    </w:p>
  </w:endnote>
  <w:endnote w:type="continuationSeparator" w:id="0">
    <w:p w:rsidR="001D03C9" w:rsidRDefault="001D03C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D03C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3C9" w:rsidRDefault="001D03C9" w:rsidP="00131C79">
      <w:pPr>
        <w:spacing w:after="0" w:line="240" w:lineRule="auto"/>
      </w:pPr>
      <w:r>
        <w:separator/>
      </w:r>
    </w:p>
  </w:footnote>
  <w:footnote w:type="continuationSeparator" w:id="0">
    <w:p w:rsidR="001D03C9" w:rsidRDefault="001D03C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D03C9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C9"/>
    <w:rsid w:val="00131C79"/>
    <w:rsid w:val="001D03C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567318D-2471-433C-973E-1DBAF39A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2018-11-05T19:01:00Z</dcterms:created>
  <dcterms:modified xsi:type="dcterms:W3CDTF">2018-11-05T19:04:00Z</dcterms:modified>
</cp:coreProperties>
</file>