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42C18">
        <w:rPr>
          <w:rFonts w:ascii="Arial" w:hAnsi="Arial" w:cs="Arial"/>
          <w:b/>
          <w:sz w:val="24"/>
          <w:szCs w:val="24"/>
        </w:rPr>
        <w:t>1181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C42C18" w:rsidP="00C42C1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</w:t>
      </w:r>
      <w:r>
        <w:rPr>
          <w:rFonts w:ascii="Arial" w:hAnsi="Arial" w:cs="Arial"/>
          <w:sz w:val="24"/>
          <w:szCs w:val="24"/>
        </w:rPr>
        <w:t xml:space="preserve"> e ouvido o Plenário</w:t>
      </w:r>
      <w:r w:rsidR="00131C79">
        <w:rPr>
          <w:rFonts w:ascii="Arial" w:hAnsi="Arial" w:cs="Arial"/>
          <w:sz w:val="24"/>
          <w:szCs w:val="24"/>
        </w:rPr>
        <w:t>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informar a esta Casa, </w:t>
      </w:r>
      <w:r w:rsidRPr="00C42C18">
        <w:rPr>
          <w:rFonts w:ascii="Arial" w:hAnsi="Arial" w:cs="Arial"/>
          <w:b/>
          <w:sz w:val="24"/>
          <w:szCs w:val="24"/>
        </w:rPr>
        <w:t>no prazo máximo de 15 dias</w:t>
      </w:r>
      <w:r>
        <w:rPr>
          <w:rFonts w:ascii="Arial" w:hAnsi="Arial" w:cs="Arial"/>
          <w:sz w:val="24"/>
          <w:szCs w:val="24"/>
        </w:rPr>
        <w:t>, se o DEMUTRAN dispõe de todos os equipamentos necessários para atender a situações emergenciais (como a que ocorreu no dia 20/11/2018)</w:t>
      </w:r>
      <w:r w:rsidR="00B84A3D">
        <w:rPr>
          <w:rFonts w:ascii="Arial" w:hAnsi="Arial" w:cs="Arial"/>
          <w:sz w:val="24"/>
          <w:szCs w:val="24"/>
        </w:rPr>
        <w:t>. O Vereador solicita informar também quais os critérios utilizados para estabelecer as escalas dos agentes (número de profissionais por local, quais situações são vistas como prioritárias).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42C18">
        <w:rPr>
          <w:rFonts w:ascii="Arial" w:hAnsi="Arial" w:cs="Arial"/>
          <w:noProof/>
          <w:sz w:val="24"/>
          <w:szCs w:val="24"/>
        </w:rPr>
        <w:t>26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42C1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C18" w:rsidRDefault="00C42C18" w:rsidP="00131C79">
      <w:pPr>
        <w:spacing w:after="0" w:line="240" w:lineRule="auto"/>
      </w:pPr>
      <w:r>
        <w:separator/>
      </w:r>
    </w:p>
  </w:endnote>
  <w:endnote w:type="continuationSeparator" w:id="0">
    <w:p w:rsidR="00C42C18" w:rsidRDefault="00C42C1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84A3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C18" w:rsidRDefault="00C42C18" w:rsidP="00131C79">
      <w:pPr>
        <w:spacing w:after="0" w:line="240" w:lineRule="auto"/>
      </w:pPr>
      <w:r>
        <w:separator/>
      </w:r>
    </w:p>
  </w:footnote>
  <w:footnote w:type="continuationSeparator" w:id="0">
    <w:p w:rsidR="00C42C18" w:rsidRDefault="00C42C1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84A3D" w:rsidP="00131C79">
    <w:pPr>
      <w:pStyle w:val="Cabealho"/>
      <w:jc w:val="right"/>
    </w:pPr>
    <w:r>
      <w:rPr>
        <w:noProof/>
      </w:rPr>
      <w:drawing>
        <wp:inline distT="0" distB="0" distL="0" distR="0">
          <wp:extent cx="1959610" cy="860425"/>
          <wp:effectExtent l="0" t="0" r="254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18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84A3D"/>
    <w:rsid w:val="00BA571E"/>
    <w:rsid w:val="00C42C18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DAFC558-1691-4801-AA5B-09DCF3A0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2018-11-26T16:10:00Z</dcterms:created>
  <dcterms:modified xsi:type="dcterms:W3CDTF">2018-11-26T16:30:00Z</dcterms:modified>
</cp:coreProperties>
</file>