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00781B">
        <w:rPr>
          <w:rFonts w:ascii="Arial" w:hAnsi="Arial" w:cs="Arial"/>
          <w:b/>
          <w:sz w:val="24"/>
          <w:szCs w:val="24"/>
        </w:rPr>
        <w:t>1254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00781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00781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00781B" w:rsidP="0000781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131C79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regimental, requer a V. Exa. enviar ofício ao Executivo solicitando</w:t>
      </w:r>
      <w:r>
        <w:rPr>
          <w:rFonts w:ascii="Arial" w:hAnsi="Arial" w:cs="Arial"/>
          <w:sz w:val="24"/>
          <w:szCs w:val="24"/>
        </w:rPr>
        <w:t xml:space="preserve"> determinar serviço de calçamento na parte baixa da rua Santa Terezinha (sobre a antiga linha férrea), para oferecer mais conforto aos moradores, que atualmente sofrem com lama e poeira nas portas de suas residências.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00781B">
        <w:rPr>
          <w:rFonts w:ascii="Arial" w:hAnsi="Arial" w:cs="Arial"/>
          <w:noProof/>
          <w:sz w:val="24"/>
          <w:szCs w:val="24"/>
        </w:rPr>
        <w:t>10 de dezembro de 2018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00781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Raimunda da Conceição Gomes - PEN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81B" w:rsidRDefault="0000781B" w:rsidP="00131C79">
      <w:pPr>
        <w:spacing w:after="0" w:line="240" w:lineRule="auto"/>
      </w:pPr>
      <w:r>
        <w:separator/>
      </w:r>
    </w:p>
  </w:endnote>
  <w:endnote w:type="continuationSeparator" w:id="0">
    <w:p w:rsidR="0000781B" w:rsidRDefault="0000781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0781B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81B" w:rsidRDefault="0000781B" w:rsidP="00131C79">
      <w:pPr>
        <w:spacing w:after="0" w:line="240" w:lineRule="auto"/>
      </w:pPr>
      <w:r>
        <w:separator/>
      </w:r>
    </w:p>
  </w:footnote>
  <w:footnote w:type="continuationSeparator" w:id="0">
    <w:p w:rsidR="0000781B" w:rsidRDefault="0000781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0781B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1B"/>
    <w:rsid w:val="0000781B"/>
    <w:rsid w:val="00131C79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7E8A2CD-C664-45C0-8699-3414266F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2018-12-10T18:07:00Z</cp:lastPrinted>
  <dcterms:created xsi:type="dcterms:W3CDTF">2018-12-10T18:04:00Z</dcterms:created>
  <dcterms:modified xsi:type="dcterms:W3CDTF">2018-12-10T18:07:00Z</dcterms:modified>
</cp:coreProperties>
</file>