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B39F5">
        <w:rPr>
          <w:rFonts w:ascii="Arial" w:hAnsi="Arial" w:cs="Arial"/>
          <w:b/>
          <w:sz w:val="24"/>
          <w:szCs w:val="24"/>
        </w:rPr>
        <w:t>487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B39F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BB39F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B39F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B39F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B39F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BB39F5">
        <w:rPr>
          <w:rFonts w:ascii="Arial" w:hAnsi="Arial" w:cs="Arial"/>
          <w:sz w:val="24"/>
          <w:szCs w:val="24"/>
        </w:rPr>
        <w:t xml:space="preserve"> determinar serviço de capina no bairro Triângulo Velho,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BB39F5">
        <w:rPr>
          <w:rFonts w:ascii="Arial" w:hAnsi="Arial" w:cs="Arial"/>
          <w:sz w:val="24"/>
          <w:szCs w:val="24"/>
        </w:rPr>
        <w:t>29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B39F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Souza – (Betinho do Bar) - PDT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9F5" w:rsidRDefault="00BB39F5" w:rsidP="00131C79">
      <w:pPr>
        <w:spacing w:after="0" w:line="240" w:lineRule="auto"/>
      </w:pPr>
      <w:r>
        <w:separator/>
      </w:r>
    </w:p>
  </w:endnote>
  <w:endnote w:type="continuationSeparator" w:id="0">
    <w:p w:rsidR="00BB39F5" w:rsidRDefault="00BB39F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B39F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9F5" w:rsidRDefault="00BB39F5" w:rsidP="00131C79">
      <w:pPr>
        <w:spacing w:after="0" w:line="240" w:lineRule="auto"/>
      </w:pPr>
      <w:r>
        <w:separator/>
      </w:r>
    </w:p>
  </w:footnote>
  <w:footnote w:type="continuationSeparator" w:id="0">
    <w:p w:rsidR="00BB39F5" w:rsidRDefault="00BB39F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B39F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F5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BB39F5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65A9FE4-CE72-47BA-B8EC-3FEF1E61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2019-04-29T19:32:00Z</dcterms:created>
  <dcterms:modified xsi:type="dcterms:W3CDTF">2019-04-29T19:34:00Z</dcterms:modified>
</cp:coreProperties>
</file>