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9626F">
        <w:rPr>
          <w:rFonts w:ascii="Arial" w:hAnsi="Arial" w:cs="Arial"/>
          <w:b/>
          <w:sz w:val="24"/>
          <w:szCs w:val="24"/>
        </w:rPr>
        <w:t>512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9626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9626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9626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9626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9626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9626F">
        <w:rPr>
          <w:rFonts w:ascii="Arial" w:hAnsi="Arial" w:cs="Arial"/>
          <w:sz w:val="24"/>
          <w:szCs w:val="24"/>
        </w:rPr>
        <w:t xml:space="preserve"> determinar serviço de calceteiro na rua Pedro Crivellari, bairro Triângulo, conforme fotos em anexo.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69626F">
        <w:rPr>
          <w:rFonts w:ascii="Arial" w:hAnsi="Arial" w:cs="Arial"/>
          <w:sz w:val="24"/>
          <w:szCs w:val="24"/>
        </w:rPr>
        <w:t>03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9626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6F" w:rsidRDefault="0069626F" w:rsidP="00131C79">
      <w:pPr>
        <w:spacing w:after="0" w:line="240" w:lineRule="auto"/>
      </w:pPr>
      <w:r>
        <w:separator/>
      </w:r>
    </w:p>
  </w:endnote>
  <w:endnote w:type="continuationSeparator" w:id="0">
    <w:p w:rsidR="0069626F" w:rsidRDefault="0069626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9626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6F" w:rsidRDefault="0069626F" w:rsidP="00131C79">
      <w:pPr>
        <w:spacing w:after="0" w:line="240" w:lineRule="auto"/>
      </w:pPr>
      <w:r>
        <w:separator/>
      </w:r>
    </w:p>
  </w:footnote>
  <w:footnote w:type="continuationSeparator" w:id="0">
    <w:p w:rsidR="0069626F" w:rsidRDefault="0069626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9626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6F"/>
    <w:rsid w:val="00131C79"/>
    <w:rsid w:val="001C4454"/>
    <w:rsid w:val="00295B29"/>
    <w:rsid w:val="00416ACC"/>
    <w:rsid w:val="00472BCC"/>
    <w:rsid w:val="00560B67"/>
    <w:rsid w:val="0061265B"/>
    <w:rsid w:val="0069626F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0CB2AE8-2F91-4F9F-946A-63733CF4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2019-05-03T19:36:00Z</cp:lastPrinted>
  <dcterms:created xsi:type="dcterms:W3CDTF">2019-05-03T19:33:00Z</dcterms:created>
  <dcterms:modified xsi:type="dcterms:W3CDTF">2019-05-03T19:36:00Z</dcterms:modified>
</cp:coreProperties>
</file>