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1E448E">
        <w:rPr>
          <w:rFonts w:ascii="Arial" w:hAnsi="Arial" w:cs="Arial"/>
          <w:b/>
          <w:sz w:val="24"/>
          <w:szCs w:val="24"/>
        </w:rPr>
        <w:t>574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E448E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E448E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E448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E448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1E448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</w:t>
      </w:r>
      <w:r w:rsidR="001E448E">
        <w:rPr>
          <w:rFonts w:ascii="Arial" w:hAnsi="Arial" w:cs="Arial"/>
          <w:sz w:val="24"/>
          <w:szCs w:val="24"/>
        </w:rPr>
        <w:t xml:space="preserve">, com cópia para o CIMVALPI, </w:t>
      </w:r>
      <w:r>
        <w:rPr>
          <w:rFonts w:ascii="Arial" w:hAnsi="Arial" w:cs="Arial"/>
          <w:sz w:val="24"/>
          <w:szCs w:val="24"/>
        </w:rPr>
        <w:t>solicitando</w:t>
      </w:r>
      <w:r w:rsidR="001E448E">
        <w:rPr>
          <w:rFonts w:ascii="Arial" w:hAnsi="Arial" w:cs="Arial"/>
          <w:sz w:val="24"/>
          <w:szCs w:val="24"/>
        </w:rPr>
        <w:t xml:space="preserve"> da empresa responsável pela iluminação pública, providências para fazer reparos na iluminação em toda a beira rio, sendo: av. Custódio Silva, Arthur Bernardes, Antônio Brant Ribeiro, Getúlio Vargas e João Pinheiro. Existem várias lâmpadas apagadas nas referidas vias, com postes fora do prumo (tombados), falta de postes que foram abalroados e não instalados em outros locais, além de muitas luminárias com vidros sujos, prejudicando toda a iluminação.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E448E">
        <w:rPr>
          <w:rFonts w:ascii="Arial" w:hAnsi="Arial" w:cs="Arial"/>
          <w:sz w:val="24"/>
          <w:szCs w:val="24"/>
        </w:rPr>
        <w:t xml:space="preserve"> 13 de maio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1E448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 - PSD</w:t>
      </w:r>
      <w:bookmarkStart w:id="0" w:name="_GoBack"/>
      <w:bookmarkEnd w:id="0"/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48E" w:rsidRDefault="001E448E" w:rsidP="00131C79">
      <w:pPr>
        <w:spacing w:after="0" w:line="240" w:lineRule="auto"/>
      </w:pPr>
      <w:r>
        <w:separator/>
      </w:r>
    </w:p>
  </w:endnote>
  <w:endnote w:type="continuationSeparator" w:id="0">
    <w:p w:rsidR="001E448E" w:rsidRDefault="001E448E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1E448E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48E" w:rsidRDefault="001E448E" w:rsidP="00131C79">
      <w:pPr>
        <w:spacing w:after="0" w:line="240" w:lineRule="auto"/>
      </w:pPr>
      <w:r>
        <w:separator/>
      </w:r>
    </w:p>
  </w:footnote>
  <w:footnote w:type="continuationSeparator" w:id="0">
    <w:p w:rsidR="001E448E" w:rsidRDefault="001E448E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1E448E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48E"/>
    <w:rsid w:val="00131C79"/>
    <w:rsid w:val="001C4454"/>
    <w:rsid w:val="001E448E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E12FCB7C-2D28-4AA3-95B5-0AB67A462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6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2019-05-13T20:18:00Z</dcterms:created>
  <dcterms:modified xsi:type="dcterms:W3CDTF">2019-05-13T20:24:00Z</dcterms:modified>
</cp:coreProperties>
</file>