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3A40DF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A40DF">
        <w:rPr>
          <w:rFonts w:ascii="Arial" w:hAnsi="Arial" w:cs="Arial"/>
          <w:b/>
          <w:sz w:val="24"/>
          <w:szCs w:val="24"/>
        </w:rPr>
        <w:t>577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A40D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A40D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A40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A40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A40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A40DF">
        <w:rPr>
          <w:rFonts w:ascii="Arial" w:hAnsi="Arial" w:cs="Arial"/>
          <w:sz w:val="24"/>
          <w:szCs w:val="24"/>
        </w:rPr>
        <w:t xml:space="preserve"> determinar reparos na rua Filipinas, bairro Malvinas, pois está afundando e causando transtornos aos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A40DF">
        <w:rPr>
          <w:rFonts w:ascii="Arial" w:hAnsi="Arial" w:cs="Arial"/>
          <w:sz w:val="24"/>
          <w:szCs w:val="24"/>
        </w:rPr>
        <w:t>15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A40D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DF" w:rsidRDefault="003A40DF" w:rsidP="00131C79">
      <w:pPr>
        <w:spacing w:after="0" w:line="240" w:lineRule="auto"/>
      </w:pPr>
      <w:r>
        <w:separator/>
      </w:r>
    </w:p>
  </w:endnote>
  <w:endnote w:type="continuationSeparator" w:id="0">
    <w:p w:rsidR="003A40DF" w:rsidRDefault="003A40D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A40D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DF" w:rsidRDefault="003A40DF" w:rsidP="00131C79">
      <w:pPr>
        <w:spacing w:after="0" w:line="240" w:lineRule="auto"/>
      </w:pPr>
      <w:r>
        <w:separator/>
      </w:r>
    </w:p>
  </w:footnote>
  <w:footnote w:type="continuationSeparator" w:id="0">
    <w:p w:rsidR="003A40DF" w:rsidRDefault="003A40D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A40D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DF"/>
    <w:rsid w:val="00131C79"/>
    <w:rsid w:val="001C4454"/>
    <w:rsid w:val="00295B29"/>
    <w:rsid w:val="003A40DF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85F1B14-7667-4DAB-ABAD-C573FA79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2019-05-15T17:02:00Z</dcterms:created>
  <dcterms:modified xsi:type="dcterms:W3CDTF">2019-05-15T17:06:00Z</dcterms:modified>
</cp:coreProperties>
</file>