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41466">
        <w:rPr>
          <w:rFonts w:ascii="Arial" w:hAnsi="Arial" w:cs="Arial"/>
          <w:b/>
          <w:sz w:val="24"/>
          <w:szCs w:val="24"/>
        </w:rPr>
        <w:t>624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4146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4146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4146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4146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4146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41466">
        <w:rPr>
          <w:rFonts w:ascii="Arial" w:hAnsi="Arial" w:cs="Arial"/>
          <w:sz w:val="24"/>
          <w:szCs w:val="24"/>
        </w:rPr>
        <w:t xml:space="preserve"> determinar a colocação de quebra-molas na rua José Alberto Bergamine, próximo ao nº 490, bairro São Geraldo, devido à alta velocidade de veículos na via, podendo causar acidentes.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541466">
        <w:rPr>
          <w:rFonts w:ascii="Arial" w:hAnsi="Arial" w:cs="Arial"/>
          <w:sz w:val="24"/>
          <w:szCs w:val="24"/>
        </w:rPr>
        <w:t>24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4146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66" w:rsidRDefault="00541466" w:rsidP="00131C79">
      <w:pPr>
        <w:spacing w:after="0" w:line="240" w:lineRule="auto"/>
      </w:pPr>
      <w:r>
        <w:separator/>
      </w:r>
    </w:p>
  </w:endnote>
  <w:endnote w:type="continuationSeparator" w:id="0">
    <w:p w:rsidR="00541466" w:rsidRDefault="0054146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4146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66" w:rsidRDefault="00541466" w:rsidP="00131C79">
      <w:pPr>
        <w:spacing w:after="0" w:line="240" w:lineRule="auto"/>
      </w:pPr>
      <w:r>
        <w:separator/>
      </w:r>
    </w:p>
  </w:footnote>
  <w:footnote w:type="continuationSeparator" w:id="0">
    <w:p w:rsidR="00541466" w:rsidRDefault="0054146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4146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66"/>
    <w:rsid w:val="00131C79"/>
    <w:rsid w:val="001C4454"/>
    <w:rsid w:val="00295B29"/>
    <w:rsid w:val="00416ACC"/>
    <w:rsid w:val="00472BCC"/>
    <w:rsid w:val="00541466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CC3C4BB-859E-452F-AA73-F26D58E6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2019-05-24T20:10:00Z</dcterms:created>
  <dcterms:modified xsi:type="dcterms:W3CDTF">2019-05-24T20:14:00Z</dcterms:modified>
</cp:coreProperties>
</file>