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60B67" w:rsidRDefault="00560B67" w:rsidP="00560B67">
      <w:pPr>
        <w:spacing w:before="60" w:after="60" w:line="300" w:lineRule="atLeast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Indicação nº </w:t>
      </w:r>
      <w:r>
        <w:rPr>
          <w:rFonts w:ascii="Arial" w:hAnsi="Arial" w:cs="Arial"/>
          <w:b/>
          <w:sz w:val="24"/>
          <w:szCs w:val="24"/>
        </w:rPr>
        <w:fldChar w:fldCharType="begin"/>
      </w:r>
      <w:r>
        <w:rPr>
          <w:rFonts w:ascii="Arial" w:hAnsi="Arial" w:cs="Arial"/>
          <w:b/>
          <w:sz w:val="24"/>
          <w:szCs w:val="24"/>
        </w:rPr>
        <w:instrText xml:space="preserve"> FILLIN  "Informe o número da Indicação gerado pelo SAPL"  \* MERGEFORMAT </w:instrText>
      </w:r>
      <w:r>
        <w:rPr>
          <w:rFonts w:ascii="Arial" w:hAnsi="Arial" w:cs="Arial"/>
          <w:b/>
          <w:sz w:val="24"/>
          <w:szCs w:val="24"/>
        </w:rPr>
        <w:fldChar w:fldCharType="separate"/>
      </w:r>
      <w:r w:rsidR="00DB0B4F">
        <w:rPr>
          <w:rFonts w:ascii="Arial" w:hAnsi="Arial" w:cs="Arial"/>
          <w:b/>
          <w:sz w:val="24"/>
          <w:szCs w:val="24"/>
        </w:rPr>
        <w:t>646</w:t>
      </w:r>
      <w:r>
        <w:rPr>
          <w:rFonts w:ascii="Arial" w:hAnsi="Arial" w:cs="Arial"/>
          <w:b/>
          <w:sz w:val="24"/>
          <w:szCs w:val="24"/>
        </w:rPr>
        <w:fldChar w:fldCharType="end"/>
      </w:r>
      <w:r>
        <w:rPr>
          <w:rFonts w:ascii="Arial" w:hAnsi="Arial" w:cs="Arial"/>
          <w:b/>
          <w:sz w:val="24"/>
          <w:szCs w:val="24"/>
        </w:rPr>
        <w:t>/201</w:t>
      </w:r>
      <w:r w:rsidR="00F551E4">
        <w:rPr>
          <w:rFonts w:ascii="Arial" w:hAnsi="Arial" w:cs="Arial"/>
          <w:b/>
          <w:sz w:val="24"/>
          <w:szCs w:val="24"/>
        </w:rPr>
        <w:t>9</w:t>
      </w:r>
    </w:p>
    <w:p w:rsidR="00131C79" w:rsidRPr="00E6595F" w:rsidRDefault="00131C79" w:rsidP="00131C79">
      <w:pPr>
        <w:spacing w:after="120" w:line="340" w:lineRule="atLeast"/>
        <w:rPr>
          <w:rFonts w:ascii="Arial" w:hAnsi="Arial" w:cs="Arial"/>
          <w:sz w:val="24"/>
          <w:szCs w:val="24"/>
        </w:rPr>
      </w:pPr>
    </w:p>
    <w:p w:rsidR="00131C79" w:rsidRPr="00E6595F" w:rsidRDefault="00131C79" w:rsidP="00131C79">
      <w:pPr>
        <w:spacing w:line="340" w:lineRule="atLeast"/>
        <w:rPr>
          <w:rFonts w:ascii="Arial" w:hAnsi="Arial" w:cs="Arial"/>
          <w:sz w:val="24"/>
          <w:szCs w:val="24"/>
        </w:rPr>
      </w:pPr>
      <w:r w:rsidRPr="00E6595F">
        <w:rPr>
          <w:rFonts w:ascii="Arial" w:hAnsi="Arial" w:cs="Arial"/>
          <w:sz w:val="24"/>
          <w:szCs w:val="24"/>
        </w:rPr>
        <w:t>Exm</w:t>
      </w:r>
      <w:r w:rsidR="00DB0B4F">
        <w:rPr>
          <w:rFonts w:ascii="Arial" w:hAnsi="Arial" w:cs="Arial"/>
          <w:sz w:val="24"/>
          <w:szCs w:val="24"/>
        </w:rPr>
        <w:t>a</w:t>
      </w:r>
      <w:r w:rsidRPr="00E6595F">
        <w:rPr>
          <w:rFonts w:ascii="Arial" w:hAnsi="Arial" w:cs="Arial"/>
          <w:sz w:val="24"/>
          <w:szCs w:val="24"/>
        </w:rPr>
        <w:t>. Sr</w:t>
      </w:r>
      <w:r w:rsidR="00DB0B4F">
        <w:rPr>
          <w:rFonts w:ascii="Arial" w:hAnsi="Arial" w:cs="Arial"/>
          <w:sz w:val="24"/>
          <w:szCs w:val="24"/>
        </w:rPr>
        <w:t>ª</w:t>
      </w:r>
      <w:r w:rsidRPr="00E6595F">
        <w:rPr>
          <w:rFonts w:ascii="Arial" w:hAnsi="Arial" w:cs="Arial"/>
          <w:sz w:val="24"/>
          <w:szCs w:val="24"/>
        </w:rPr>
        <w:t>.</w:t>
      </w:r>
    </w:p>
    <w:p w:rsidR="00131C79" w:rsidRDefault="001C4454" w:rsidP="00131C79">
      <w:pPr>
        <w:spacing w:before="60" w:after="60" w:line="300" w:lineRule="atLeast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Ana Maria Ferreira Proença</w:t>
      </w:r>
    </w:p>
    <w:p w:rsidR="00131C79" w:rsidRPr="00E6595F" w:rsidRDefault="00131C79" w:rsidP="00131C79">
      <w:pPr>
        <w:spacing w:before="60" w:after="60" w:line="300" w:lineRule="atLeast"/>
        <w:rPr>
          <w:rFonts w:ascii="Arial" w:hAnsi="Arial" w:cs="Arial"/>
          <w:sz w:val="24"/>
          <w:szCs w:val="24"/>
        </w:rPr>
      </w:pPr>
      <w:r w:rsidRPr="00E6595F">
        <w:rPr>
          <w:rFonts w:ascii="Arial" w:hAnsi="Arial" w:cs="Arial"/>
          <w:sz w:val="24"/>
          <w:szCs w:val="24"/>
        </w:rPr>
        <w:t>Presidente da Câmara Municipal de Ponte Nova</w:t>
      </w:r>
    </w:p>
    <w:p w:rsidR="00131C79" w:rsidRPr="00E6595F" w:rsidRDefault="00131C79" w:rsidP="00131C79">
      <w:pPr>
        <w:spacing w:before="60" w:after="60" w:line="300" w:lineRule="atLeast"/>
        <w:rPr>
          <w:rFonts w:ascii="Arial" w:hAnsi="Arial" w:cs="Arial"/>
          <w:sz w:val="24"/>
          <w:szCs w:val="24"/>
        </w:rPr>
      </w:pPr>
      <w:r w:rsidRPr="00E6595F">
        <w:rPr>
          <w:rFonts w:ascii="Arial" w:hAnsi="Arial" w:cs="Arial"/>
          <w:sz w:val="24"/>
          <w:szCs w:val="24"/>
        </w:rPr>
        <w:t>Nesta.</w:t>
      </w:r>
    </w:p>
    <w:p w:rsidR="00131C79" w:rsidRDefault="00131C79" w:rsidP="00131C79">
      <w:pPr>
        <w:spacing w:after="120" w:line="340" w:lineRule="atLeast"/>
        <w:rPr>
          <w:rFonts w:ascii="Arial" w:hAnsi="Arial" w:cs="Arial"/>
          <w:sz w:val="24"/>
          <w:szCs w:val="24"/>
        </w:rPr>
      </w:pPr>
    </w:p>
    <w:p w:rsidR="00131C79" w:rsidRDefault="00131C79" w:rsidP="00DB0B4F">
      <w:pPr>
        <w:spacing w:after="120" w:line="340" w:lineRule="atLeast"/>
        <w:jc w:val="both"/>
        <w:rPr>
          <w:rFonts w:ascii="Arial" w:hAnsi="Arial" w:cs="Arial"/>
          <w:sz w:val="24"/>
          <w:szCs w:val="24"/>
        </w:rPr>
      </w:pPr>
    </w:p>
    <w:p w:rsidR="00131C79" w:rsidRDefault="00131C79" w:rsidP="00DB0B4F">
      <w:pPr>
        <w:spacing w:after="120" w:line="340" w:lineRule="atLeas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</w:t>
      </w:r>
      <w:r w:rsidR="001C4454">
        <w:rPr>
          <w:rFonts w:ascii="Arial" w:hAnsi="Arial" w:cs="Arial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 xml:space="preserve"> Presidente,</w:t>
      </w:r>
    </w:p>
    <w:p w:rsidR="00131C79" w:rsidRDefault="00131C79" w:rsidP="00DB0B4F">
      <w:pPr>
        <w:spacing w:after="120" w:line="340" w:lineRule="atLeas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</w:t>
      </w:r>
      <w:r w:rsidR="00DB0B4F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 xml:space="preserve"> vereador</w:t>
      </w:r>
      <w:r w:rsidR="00DB0B4F">
        <w:rPr>
          <w:rFonts w:ascii="Arial" w:hAnsi="Arial" w:cs="Arial"/>
          <w:sz w:val="24"/>
          <w:szCs w:val="24"/>
        </w:rPr>
        <w:t>es</w:t>
      </w:r>
      <w:r>
        <w:rPr>
          <w:rFonts w:ascii="Arial" w:hAnsi="Arial" w:cs="Arial"/>
          <w:sz w:val="24"/>
          <w:szCs w:val="24"/>
        </w:rPr>
        <w:t xml:space="preserve"> infra-assinado</w:t>
      </w:r>
      <w:r w:rsidR="00DB0B4F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>, na forma regimental, requer</w:t>
      </w:r>
      <w:r w:rsidR="00DB0B4F">
        <w:rPr>
          <w:rFonts w:ascii="Arial" w:hAnsi="Arial" w:cs="Arial"/>
          <w:sz w:val="24"/>
          <w:szCs w:val="24"/>
        </w:rPr>
        <w:t>em</w:t>
      </w:r>
      <w:r>
        <w:rPr>
          <w:rFonts w:ascii="Arial" w:hAnsi="Arial" w:cs="Arial"/>
          <w:sz w:val="24"/>
          <w:szCs w:val="24"/>
        </w:rPr>
        <w:t xml:space="preserve"> a V. Exa. enviar ofício ao Executivo solicitando</w:t>
      </w:r>
      <w:r w:rsidR="00DB0B4F">
        <w:rPr>
          <w:rFonts w:ascii="Arial" w:hAnsi="Arial" w:cs="Arial"/>
          <w:sz w:val="24"/>
          <w:szCs w:val="24"/>
        </w:rPr>
        <w:t xml:space="preserve"> determinar a instalação de iluminação no espaço onde foi instalada a Academia ao Ar Livre no bairro Palmeirense, a pedido dos moradores.</w:t>
      </w:r>
    </w:p>
    <w:p w:rsidR="00DB0B4F" w:rsidRDefault="00DB0B4F" w:rsidP="00DB0B4F">
      <w:pPr>
        <w:spacing w:after="120" w:line="340" w:lineRule="atLeas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De acordo com os solicitantes, há moradores que querem frequentar a academia no período noturno e encontram dificuldades devido à falta de iluminação.</w:t>
      </w:r>
    </w:p>
    <w:p w:rsidR="00131C79" w:rsidRDefault="00131C79" w:rsidP="00131C79">
      <w:pPr>
        <w:spacing w:after="120" w:line="340" w:lineRule="atLeast"/>
        <w:rPr>
          <w:rFonts w:ascii="Arial" w:hAnsi="Arial" w:cs="Arial"/>
          <w:sz w:val="24"/>
          <w:szCs w:val="24"/>
        </w:rPr>
      </w:pPr>
    </w:p>
    <w:p w:rsidR="00131C79" w:rsidRDefault="00131C79" w:rsidP="00131C79">
      <w:pPr>
        <w:spacing w:after="120" w:line="340" w:lineRule="atLeast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Ponte Nova</w:t>
      </w:r>
      <w:r w:rsidR="00DB0B4F">
        <w:rPr>
          <w:rFonts w:ascii="Arial" w:hAnsi="Arial" w:cs="Arial"/>
          <w:sz w:val="24"/>
          <w:szCs w:val="24"/>
        </w:rPr>
        <w:t>, 31 de maio de 2019</w:t>
      </w:r>
    </w:p>
    <w:p w:rsidR="00131C79" w:rsidRDefault="00131C79" w:rsidP="00131C79">
      <w:pPr>
        <w:spacing w:after="120" w:line="340" w:lineRule="atLeast"/>
        <w:jc w:val="center"/>
        <w:rPr>
          <w:rFonts w:ascii="Arial" w:hAnsi="Arial" w:cs="Arial"/>
          <w:sz w:val="24"/>
          <w:szCs w:val="24"/>
        </w:rPr>
      </w:pPr>
    </w:p>
    <w:p w:rsidR="00131C79" w:rsidRDefault="00131C79" w:rsidP="00131C79">
      <w:pPr>
        <w:spacing w:after="120" w:line="340" w:lineRule="atLeast"/>
        <w:jc w:val="center"/>
        <w:rPr>
          <w:rFonts w:ascii="Arial" w:hAnsi="Arial" w:cs="Arial"/>
          <w:sz w:val="24"/>
          <w:szCs w:val="24"/>
        </w:rPr>
      </w:pPr>
    </w:p>
    <w:p w:rsidR="00DB0B4F" w:rsidRDefault="00DB0B4F" w:rsidP="00131C79">
      <w:pPr>
        <w:spacing w:after="120" w:line="340" w:lineRule="atLeast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Hermano Luís dos Santos – PT</w:t>
      </w:r>
    </w:p>
    <w:p w:rsidR="00DB0B4F" w:rsidRDefault="00DB0B4F" w:rsidP="00131C79">
      <w:pPr>
        <w:spacing w:after="120" w:line="340" w:lineRule="atLeast"/>
        <w:jc w:val="center"/>
        <w:rPr>
          <w:rFonts w:ascii="Arial" w:hAnsi="Arial" w:cs="Arial"/>
          <w:b/>
          <w:sz w:val="24"/>
          <w:szCs w:val="24"/>
        </w:rPr>
      </w:pPr>
    </w:p>
    <w:p w:rsidR="00131C79" w:rsidRDefault="00DB0B4F" w:rsidP="00131C79">
      <w:pPr>
        <w:spacing w:after="120" w:line="340" w:lineRule="atLeast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Sérgio Antônio de Moura </w:t>
      </w:r>
      <w:r w:rsidR="00BF0AFC">
        <w:rPr>
          <w:rFonts w:ascii="Arial" w:hAnsi="Arial" w:cs="Arial"/>
          <w:b/>
          <w:sz w:val="24"/>
          <w:szCs w:val="24"/>
        </w:rPr>
        <w:t>–</w:t>
      </w:r>
      <w:r>
        <w:rPr>
          <w:rFonts w:ascii="Arial" w:hAnsi="Arial" w:cs="Arial"/>
          <w:b/>
          <w:sz w:val="24"/>
          <w:szCs w:val="24"/>
        </w:rPr>
        <w:t xml:space="preserve"> PRB</w:t>
      </w:r>
    </w:p>
    <w:p w:rsidR="00BF0AFC" w:rsidRDefault="00BF0AFC" w:rsidP="00131C79">
      <w:pPr>
        <w:spacing w:after="120" w:line="340" w:lineRule="atLeast"/>
        <w:jc w:val="center"/>
        <w:rPr>
          <w:rFonts w:ascii="Arial" w:hAnsi="Arial" w:cs="Arial"/>
          <w:b/>
          <w:sz w:val="24"/>
          <w:szCs w:val="24"/>
        </w:rPr>
      </w:pPr>
    </w:p>
    <w:p w:rsidR="00BF0AFC" w:rsidRPr="00131C79" w:rsidRDefault="00BF0AFC" w:rsidP="00131C79">
      <w:pPr>
        <w:spacing w:after="120" w:line="340" w:lineRule="atLeast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Antônio Carlos Pracatá de Sousa - PSD</w:t>
      </w:r>
      <w:bookmarkStart w:id="0" w:name="_GoBack"/>
      <w:bookmarkEnd w:id="0"/>
    </w:p>
    <w:sectPr w:rsidR="00BF0AFC" w:rsidRPr="00131C79" w:rsidSect="006E57FA">
      <w:headerReference w:type="default" r:id="rId6"/>
      <w:footerReference w:type="default" r:id="rId7"/>
      <w:pgSz w:w="11906" w:h="16838"/>
      <w:pgMar w:top="1843" w:right="1701" w:bottom="1135" w:left="1701" w:header="993" w:footer="3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B0B4F" w:rsidRDefault="00DB0B4F" w:rsidP="00131C79">
      <w:pPr>
        <w:spacing w:after="0" w:line="240" w:lineRule="auto"/>
      </w:pPr>
      <w:r>
        <w:separator/>
      </w:r>
    </w:p>
  </w:endnote>
  <w:endnote w:type="continuationSeparator" w:id="0">
    <w:p w:rsidR="00DB0B4F" w:rsidRDefault="00DB0B4F" w:rsidP="00131C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useo 500">
    <w:altName w:val="Arial"/>
    <w:panose1 w:val="00000000000000000000"/>
    <w:charset w:val="00"/>
    <w:family w:val="modern"/>
    <w:notTrueType/>
    <w:pitch w:val="variable"/>
    <w:sig w:usb0="00000001" w:usb1="4000004A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E57FA" w:rsidRPr="00F51642" w:rsidRDefault="006E57FA" w:rsidP="006E57FA">
    <w:pPr>
      <w:pStyle w:val="Rodap"/>
      <w:tabs>
        <w:tab w:val="clear" w:pos="4252"/>
        <w:tab w:val="clear" w:pos="8504"/>
      </w:tabs>
      <w:spacing w:after="0"/>
      <w:jc w:val="both"/>
      <w:rPr>
        <w:rFonts w:ascii="Museo 500" w:hAnsi="Museo 500"/>
        <w:sz w:val="16"/>
        <w:szCs w:val="16"/>
      </w:rPr>
    </w:pPr>
    <w:r w:rsidRPr="00F51642">
      <w:rPr>
        <w:rFonts w:ascii="Museo 500" w:hAnsi="Museo 500"/>
        <w:sz w:val="16"/>
        <w:szCs w:val="16"/>
      </w:rPr>
      <w:t>Av. Dr. Cristiano de Freitas Castro, 74 | Chácara Vasconcelos | Ponte Nova | MG | CEP: 35430-037</w:t>
    </w:r>
    <w:r>
      <w:rPr>
        <w:rFonts w:ascii="Museo 500" w:hAnsi="Museo 500"/>
        <w:sz w:val="16"/>
        <w:szCs w:val="16"/>
      </w:rPr>
      <w:t xml:space="preserve"> </w:t>
    </w:r>
  </w:p>
  <w:p w:rsidR="006E57FA" w:rsidRDefault="00DB0B4F" w:rsidP="006E57FA">
    <w:pPr>
      <w:pStyle w:val="Rodap"/>
      <w:spacing w:after="0"/>
      <w:jc w:val="center"/>
    </w:pPr>
    <w:r>
      <w:rPr>
        <w:noProof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-1071880</wp:posOffset>
          </wp:positionH>
          <wp:positionV relativeFrom="paragraph">
            <wp:posOffset>223520</wp:posOffset>
          </wp:positionV>
          <wp:extent cx="7815580" cy="254635"/>
          <wp:effectExtent l="0" t="0" r="0" b="0"/>
          <wp:wrapNone/>
          <wp:docPr id="2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15580" cy="2546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E57FA" w:rsidRPr="00F51642">
      <w:rPr>
        <w:rFonts w:ascii="Museo 500" w:hAnsi="Museo 500"/>
        <w:sz w:val="16"/>
        <w:szCs w:val="16"/>
      </w:rPr>
      <w:t>31 3819 3250 | camara@camarapontenova.mg.gov.br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B0B4F" w:rsidRDefault="00DB0B4F" w:rsidP="00131C79">
      <w:pPr>
        <w:spacing w:after="0" w:line="240" w:lineRule="auto"/>
      </w:pPr>
      <w:r>
        <w:separator/>
      </w:r>
    </w:p>
  </w:footnote>
  <w:footnote w:type="continuationSeparator" w:id="0">
    <w:p w:rsidR="00DB0B4F" w:rsidRDefault="00DB0B4F" w:rsidP="00131C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31C79" w:rsidRDefault="00DB0B4F" w:rsidP="00131C79">
    <w:pPr>
      <w:pStyle w:val="Cabealho"/>
      <w:jc w:val="right"/>
    </w:pPr>
    <w:r>
      <w:rPr>
        <w:noProof/>
      </w:rPr>
      <w:drawing>
        <wp:inline distT="0" distB="0" distL="0" distR="0">
          <wp:extent cx="1485900" cy="742950"/>
          <wp:effectExtent l="0" t="0" r="0" b="0"/>
          <wp:docPr id="1" name="Imagem 1" descr="C:\Users\Edinei\Pictures\Logotipo 2019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Edinei\Pictures\Logotipo 2019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85900" cy="742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3"/>
  <w:attachedTemplate r:id="rId1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0B4F"/>
    <w:rsid w:val="00131C79"/>
    <w:rsid w:val="001C4454"/>
    <w:rsid w:val="00295B29"/>
    <w:rsid w:val="00416ACC"/>
    <w:rsid w:val="00472BCC"/>
    <w:rsid w:val="00560B67"/>
    <w:rsid w:val="0061265B"/>
    <w:rsid w:val="006E57FA"/>
    <w:rsid w:val="006F577F"/>
    <w:rsid w:val="00A47AF4"/>
    <w:rsid w:val="00B366CF"/>
    <w:rsid w:val="00BA571E"/>
    <w:rsid w:val="00BF0AFC"/>
    <w:rsid w:val="00D86FF4"/>
    <w:rsid w:val="00DB0B4F"/>
    <w:rsid w:val="00E429A6"/>
    <w:rsid w:val="00E47463"/>
    <w:rsid w:val="00E5455F"/>
    <w:rsid w:val="00E601D6"/>
    <w:rsid w:val="00F551E4"/>
    <w:rsid w:val="00F965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docId w15:val="{7F0BBB06-53B4-4780-B41F-ED4E316BB7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131C79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rsid w:val="00131C79"/>
    <w:rPr>
      <w:sz w:val="22"/>
      <w:szCs w:val="22"/>
    </w:rPr>
  </w:style>
  <w:style w:type="paragraph" w:styleId="Rodap">
    <w:name w:val="footer"/>
    <w:basedOn w:val="Normal"/>
    <w:link w:val="RodapChar"/>
    <w:uiPriority w:val="99"/>
    <w:unhideWhenUsed/>
    <w:rsid w:val="00131C79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131C79"/>
    <w:rPr>
      <w:sz w:val="22"/>
      <w:szCs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31C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131C7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Servidor\publico\Documentos%20SAPL\Indica&#231;&#245;es\Modelo_Indicacao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Modelo_Indicacao</Template>
  <TotalTime>5</TotalTime>
  <Pages>1</Pages>
  <Words>116</Words>
  <Characters>627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Indicação</vt:lpstr>
    </vt:vector>
  </TitlesOfParts>
  <Company/>
  <LinksUpToDate>false</LinksUpToDate>
  <CharactersWithSpaces>742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Indicação</dc:title>
  <dc:creator>Usuário do Windows</dc:creator>
  <cp:lastModifiedBy>Usuário do Windows</cp:lastModifiedBy>
  <cp:revision>2</cp:revision>
  <dcterms:created xsi:type="dcterms:W3CDTF">2019-05-31T17:21:00Z</dcterms:created>
  <dcterms:modified xsi:type="dcterms:W3CDTF">2019-06-04T18:10:00Z</dcterms:modified>
</cp:coreProperties>
</file>