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CE1096">
        <w:rPr>
          <w:rFonts w:ascii="Arial" w:hAnsi="Arial" w:cs="Arial"/>
          <w:b/>
          <w:sz w:val="24"/>
          <w:szCs w:val="24"/>
        </w:rPr>
        <w:t>655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CE1096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CE1096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CE109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131C79" w:rsidRDefault="00131C79" w:rsidP="00CE109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CE109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CE109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CE1096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CE109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CE1096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CE1096">
        <w:rPr>
          <w:rFonts w:ascii="Arial" w:hAnsi="Arial" w:cs="Arial"/>
          <w:sz w:val="24"/>
          <w:szCs w:val="24"/>
        </w:rPr>
        <w:t xml:space="preserve"> verificar a possibilidade de determinar melhorias no campinho de futebol do bairro Santa Tereza.</w:t>
      </w:r>
    </w:p>
    <w:bookmarkEnd w:id="0"/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CE1096">
        <w:rPr>
          <w:rFonts w:ascii="Arial" w:hAnsi="Arial" w:cs="Arial"/>
          <w:sz w:val="24"/>
          <w:szCs w:val="24"/>
        </w:rPr>
        <w:t>03 de junho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CE1096" w:rsidRDefault="00CE109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– MDB</w:t>
      </w:r>
    </w:p>
    <w:p w:rsidR="00CE1096" w:rsidRDefault="00CE109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CE1096" w:rsidRDefault="00CE109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CE109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Juscelino da Silva Machado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096" w:rsidRDefault="00CE1096" w:rsidP="00131C79">
      <w:pPr>
        <w:spacing w:after="0" w:line="240" w:lineRule="auto"/>
      </w:pPr>
      <w:r>
        <w:separator/>
      </w:r>
    </w:p>
  </w:endnote>
  <w:endnote w:type="continuationSeparator" w:id="0">
    <w:p w:rsidR="00CE1096" w:rsidRDefault="00CE109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CE109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096" w:rsidRDefault="00CE1096" w:rsidP="00131C79">
      <w:pPr>
        <w:spacing w:after="0" w:line="240" w:lineRule="auto"/>
      </w:pPr>
      <w:r>
        <w:separator/>
      </w:r>
    </w:p>
  </w:footnote>
  <w:footnote w:type="continuationSeparator" w:id="0">
    <w:p w:rsidR="00CE1096" w:rsidRDefault="00CE109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E1096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96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CE1096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136C221-A55A-4C06-B595-6B70F134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2019-06-03T15:53:00Z</dcterms:created>
  <dcterms:modified xsi:type="dcterms:W3CDTF">2019-06-03T15:56:00Z</dcterms:modified>
</cp:coreProperties>
</file>