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54B5">
        <w:rPr>
          <w:rFonts w:ascii="Arial" w:hAnsi="Arial" w:cs="Arial"/>
          <w:b/>
          <w:sz w:val="24"/>
          <w:szCs w:val="24"/>
        </w:rPr>
        <w:t>701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54B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54B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F54B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3F54B5">
        <w:rPr>
          <w:rFonts w:ascii="Arial" w:hAnsi="Arial" w:cs="Arial"/>
          <w:sz w:val="24"/>
          <w:szCs w:val="24"/>
        </w:rPr>
        <w:t>em nome da Casa, moção de pesar ao Sr. Guilherme (Solioli), em razão do falecimento de seu pai, o Sr. Urbano.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F54B5">
        <w:rPr>
          <w:rFonts w:ascii="Arial" w:hAnsi="Arial" w:cs="Arial"/>
          <w:sz w:val="24"/>
          <w:szCs w:val="24"/>
        </w:rPr>
        <w:t>10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54B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B5" w:rsidRDefault="003F54B5" w:rsidP="00131C79">
      <w:pPr>
        <w:spacing w:after="0" w:line="240" w:lineRule="auto"/>
      </w:pPr>
      <w:r>
        <w:separator/>
      </w:r>
    </w:p>
  </w:endnote>
  <w:endnote w:type="continuationSeparator" w:id="0">
    <w:p w:rsidR="003F54B5" w:rsidRDefault="003F54B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F54B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B5" w:rsidRDefault="003F54B5" w:rsidP="00131C79">
      <w:pPr>
        <w:spacing w:after="0" w:line="240" w:lineRule="auto"/>
      </w:pPr>
      <w:r>
        <w:separator/>
      </w:r>
    </w:p>
  </w:footnote>
  <w:footnote w:type="continuationSeparator" w:id="0">
    <w:p w:rsidR="003F54B5" w:rsidRDefault="003F54B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F54B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B5"/>
    <w:rsid w:val="00131C79"/>
    <w:rsid w:val="001C4454"/>
    <w:rsid w:val="00295B29"/>
    <w:rsid w:val="003F54B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8E30C39-047D-4D55-917F-5235FEA3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2019-06-10T16:25:00Z</dcterms:created>
  <dcterms:modified xsi:type="dcterms:W3CDTF">2019-06-10T16:28:00Z</dcterms:modified>
</cp:coreProperties>
</file>