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567B3">
        <w:rPr>
          <w:rFonts w:ascii="Arial" w:hAnsi="Arial" w:cs="Arial"/>
          <w:b/>
          <w:sz w:val="24"/>
          <w:szCs w:val="24"/>
        </w:rPr>
        <w:t>726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567B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567B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A567B3">
        <w:rPr>
          <w:rFonts w:ascii="Arial" w:hAnsi="Arial" w:cs="Arial"/>
          <w:sz w:val="24"/>
          <w:szCs w:val="24"/>
        </w:rPr>
        <w:t xml:space="preserve">Demutran </w:t>
      </w:r>
      <w:r>
        <w:rPr>
          <w:rFonts w:ascii="Arial" w:hAnsi="Arial" w:cs="Arial"/>
          <w:sz w:val="24"/>
          <w:szCs w:val="24"/>
        </w:rPr>
        <w:t>solicitando</w:t>
      </w:r>
      <w:r w:rsidR="00A567B3">
        <w:rPr>
          <w:rFonts w:ascii="Arial" w:hAnsi="Arial" w:cs="Arial"/>
          <w:sz w:val="24"/>
          <w:szCs w:val="24"/>
        </w:rPr>
        <w:t xml:space="preserve"> verificar a possibilidade de colocar como via de mão única a av. Getúlio Vargas, bairro Triângulo.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A567B3">
        <w:rPr>
          <w:rFonts w:ascii="Arial" w:hAnsi="Arial" w:cs="Arial"/>
          <w:sz w:val="24"/>
          <w:szCs w:val="24"/>
        </w:rPr>
        <w:t>13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567B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– Betinho do Bar - PDT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7B3" w:rsidRDefault="00A567B3" w:rsidP="00131C79">
      <w:pPr>
        <w:spacing w:after="0" w:line="240" w:lineRule="auto"/>
      </w:pPr>
      <w:r>
        <w:separator/>
      </w:r>
    </w:p>
  </w:endnote>
  <w:endnote w:type="continuationSeparator" w:id="0">
    <w:p w:rsidR="00A567B3" w:rsidRDefault="00A567B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567B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7B3" w:rsidRDefault="00A567B3" w:rsidP="00131C79">
      <w:pPr>
        <w:spacing w:after="0" w:line="240" w:lineRule="auto"/>
      </w:pPr>
      <w:r>
        <w:separator/>
      </w:r>
    </w:p>
  </w:footnote>
  <w:footnote w:type="continuationSeparator" w:id="0">
    <w:p w:rsidR="00A567B3" w:rsidRDefault="00A567B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567B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A567B3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E02CA8C-DFF0-4D89-AB79-9D3E3FDC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2019-06-13T17:43:00Z</dcterms:created>
  <dcterms:modified xsi:type="dcterms:W3CDTF">2019-06-13T17:51:00Z</dcterms:modified>
</cp:coreProperties>
</file>