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936E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936ED">
        <w:rPr>
          <w:rFonts w:ascii="Arial" w:hAnsi="Arial" w:cs="Arial"/>
          <w:b/>
          <w:sz w:val="24"/>
          <w:szCs w:val="24"/>
        </w:rPr>
        <w:t>781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936E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936E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936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0936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936ED" w:rsidRDefault="00131C79" w:rsidP="000936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0936ED">
        <w:rPr>
          <w:rFonts w:ascii="Arial" w:hAnsi="Arial" w:cs="Arial"/>
          <w:sz w:val="24"/>
          <w:szCs w:val="24"/>
        </w:rPr>
        <w:t>em nome da Casa, moção de pesar ao Sr. Raimundo Cândido Júnior, em razão do falecimento de sua esposa, a Srª. Vera Lúcia Fagundes Cândido.</w:t>
      </w:r>
    </w:p>
    <w:p w:rsidR="00131C79" w:rsidRDefault="000936ED" w:rsidP="000936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936ED">
        <w:rPr>
          <w:rFonts w:ascii="Arial" w:hAnsi="Arial" w:cs="Arial"/>
          <w:sz w:val="24"/>
          <w:szCs w:val="24"/>
        </w:rPr>
        <w:t xml:space="preserve"> 26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936E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ED" w:rsidRDefault="000936ED" w:rsidP="00131C79">
      <w:pPr>
        <w:spacing w:after="0" w:line="240" w:lineRule="auto"/>
      </w:pPr>
      <w:r>
        <w:separator/>
      </w:r>
    </w:p>
  </w:endnote>
  <w:endnote w:type="continuationSeparator" w:id="0">
    <w:p w:rsidR="000936ED" w:rsidRDefault="000936E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936E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ED" w:rsidRDefault="000936ED" w:rsidP="00131C79">
      <w:pPr>
        <w:spacing w:after="0" w:line="240" w:lineRule="auto"/>
      </w:pPr>
      <w:r>
        <w:separator/>
      </w:r>
    </w:p>
  </w:footnote>
  <w:footnote w:type="continuationSeparator" w:id="0">
    <w:p w:rsidR="000936ED" w:rsidRDefault="000936E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936E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ED"/>
    <w:rsid w:val="000936E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EA48789-974B-4D40-AB1C-B72109F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2019-06-26T19:45:00Z</dcterms:created>
  <dcterms:modified xsi:type="dcterms:W3CDTF">2019-06-26T19:47:00Z</dcterms:modified>
</cp:coreProperties>
</file>