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37750">
        <w:rPr>
          <w:rFonts w:ascii="Arial" w:hAnsi="Arial" w:cs="Arial"/>
          <w:b/>
          <w:sz w:val="24"/>
          <w:szCs w:val="24"/>
        </w:rPr>
        <w:t>816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3775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37750">
        <w:rPr>
          <w:rFonts w:ascii="Arial" w:hAnsi="Arial" w:cs="Arial"/>
          <w:sz w:val="24"/>
          <w:szCs w:val="24"/>
        </w:rPr>
        <w:t>ª.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377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377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8F7C75" w:rsidRDefault="00F37750" w:rsidP="008F7C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 e após ouvido o Plenário, requer a V. Exª. Enviar ofício ao Executivo solicitando no </w:t>
      </w:r>
      <w:r w:rsidRPr="00F37750">
        <w:rPr>
          <w:rFonts w:ascii="Arial" w:hAnsi="Arial" w:cs="Arial"/>
          <w:b/>
          <w:sz w:val="24"/>
          <w:szCs w:val="24"/>
        </w:rPr>
        <w:t>prazo regimental de 15 (quinze) dias,</w:t>
      </w:r>
      <w:r>
        <w:rPr>
          <w:rFonts w:ascii="Arial" w:hAnsi="Arial" w:cs="Arial"/>
          <w:sz w:val="24"/>
          <w:szCs w:val="24"/>
        </w:rPr>
        <w:t xml:space="preserve"> informações sobre </w:t>
      </w:r>
      <w:r w:rsidR="008F7C75">
        <w:rPr>
          <w:rFonts w:ascii="Arial" w:hAnsi="Arial" w:cs="Arial"/>
          <w:sz w:val="24"/>
          <w:szCs w:val="24"/>
        </w:rPr>
        <w:t xml:space="preserve">o cumprimento do Código de Posturas, na alteração feita pela Lei nº 4.213/2018, quanto </w:t>
      </w:r>
      <w:r w:rsidR="00CA5FEF">
        <w:rPr>
          <w:rFonts w:ascii="Arial" w:hAnsi="Arial" w:cs="Arial"/>
          <w:sz w:val="24"/>
          <w:szCs w:val="24"/>
        </w:rPr>
        <w:t xml:space="preserve">a proibição da venda da </w:t>
      </w:r>
      <w:r w:rsidR="00D65DB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linha chilena</w:t>
      </w:r>
      <w:r w:rsidR="00D65DB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8F7C75">
        <w:rPr>
          <w:rFonts w:ascii="Arial" w:hAnsi="Arial" w:cs="Arial"/>
          <w:sz w:val="24"/>
          <w:szCs w:val="24"/>
        </w:rPr>
        <w:t xml:space="preserve">em nosso Município, informando </w:t>
      </w:r>
      <w:bookmarkStart w:id="0" w:name="_GoBack"/>
      <w:bookmarkEnd w:id="0"/>
      <w:r w:rsidR="008F7C75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algum comércio já foi autuado </w:t>
      </w:r>
      <w:r w:rsidR="008F7C75">
        <w:rPr>
          <w:rFonts w:ascii="Arial" w:hAnsi="Arial" w:cs="Arial"/>
          <w:sz w:val="24"/>
          <w:szCs w:val="24"/>
        </w:rPr>
        <w:t>pela venda irregular do produto.</w:t>
      </w:r>
    </w:p>
    <w:p w:rsidR="00F37750" w:rsidRDefault="008F7C75" w:rsidP="008F7C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37750">
        <w:rPr>
          <w:rFonts w:ascii="Arial" w:hAnsi="Arial" w:cs="Arial"/>
          <w:sz w:val="24"/>
          <w:szCs w:val="24"/>
        </w:rPr>
        <w:t xml:space="preserve"> 02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377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50" w:rsidRDefault="00F37750" w:rsidP="00131C79">
      <w:pPr>
        <w:spacing w:after="0" w:line="240" w:lineRule="auto"/>
      </w:pPr>
      <w:r>
        <w:separator/>
      </w:r>
    </w:p>
  </w:endnote>
  <w:endnote w:type="continuationSeparator" w:id="0">
    <w:p w:rsidR="00F37750" w:rsidRDefault="00F3775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3775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50" w:rsidRDefault="00F37750" w:rsidP="00131C79">
      <w:pPr>
        <w:spacing w:after="0" w:line="240" w:lineRule="auto"/>
      </w:pPr>
      <w:r>
        <w:separator/>
      </w:r>
    </w:p>
  </w:footnote>
  <w:footnote w:type="continuationSeparator" w:id="0">
    <w:p w:rsidR="00F37750" w:rsidRDefault="00F3775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3775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5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F7C75"/>
    <w:rsid w:val="00A47AF4"/>
    <w:rsid w:val="00B366CF"/>
    <w:rsid w:val="00BA571E"/>
    <w:rsid w:val="00CA5FEF"/>
    <w:rsid w:val="00D65DBB"/>
    <w:rsid w:val="00D86FF4"/>
    <w:rsid w:val="00E429A6"/>
    <w:rsid w:val="00E47463"/>
    <w:rsid w:val="00E5455F"/>
    <w:rsid w:val="00E601D6"/>
    <w:rsid w:val="00F37750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EAFA9C-1312-4C79-91C9-11E477A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16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4</cp:revision>
  <cp:lastPrinted>2019-08-02T19:49:00Z</cp:lastPrinted>
  <dcterms:created xsi:type="dcterms:W3CDTF">2019-08-02T19:35:00Z</dcterms:created>
  <dcterms:modified xsi:type="dcterms:W3CDTF">2019-08-02T20:08:00Z</dcterms:modified>
</cp:coreProperties>
</file>