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F28F5">
        <w:rPr>
          <w:rFonts w:ascii="Arial" w:hAnsi="Arial" w:cs="Arial"/>
          <w:b/>
          <w:sz w:val="24"/>
          <w:szCs w:val="24"/>
        </w:rPr>
        <w:t>847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F28F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F28F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F28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F28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F28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F28F5">
        <w:rPr>
          <w:rFonts w:ascii="Arial" w:hAnsi="Arial" w:cs="Arial"/>
          <w:sz w:val="24"/>
          <w:szCs w:val="24"/>
        </w:rPr>
        <w:t xml:space="preserve"> junto ao Dmaes, determinar providências para solucionar a constante falta d’água na rua Monterrey, bairro Rasa,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F28F5">
        <w:rPr>
          <w:rFonts w:ascii="Arial" w:hAnsi="Arial" w:cs="Arial"/>
          <w:sz w:val="24"/>
          <w:szCs w:val="24"/>
        </w:rPr>
        <w:t xml:space="preserve"> 12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F28F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F5" w:rsidRDefault="001F28F5" w:rsidP="00131C79">
      <w:pPr>
        <w:spacing w:after="0" w:line="240" w:lineRule="auto"/>
      </w:pPr>
      <w:r>
        <w:separator/>
      </w:r>
    </w:p>
  </w:endnote>
  <w:endnote w:type="continuationSeparator" w:id="0">
    <w:p w:rsidR="001F28F5" w:rsidRDefault="001F28F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F28F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F5" w:rsidRDefault="001F28F5" w:rsidP="00131C79">
      <w:pPr>
        <w:spacing w:after="0" w:line="240" w:lineRule="auto"/>
      </w:pPr>
      <w:r>
        <w:separator/>
      </w:r>
    </w:p>
  </w:footnote>
  <w:footnote w:type="continuationSeparator" w:id="0">
    <w:p w:rsidR="001F28F5" w:rsidRDefault="001F28F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F28F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F5"/>
    <w:rsid w:val="00131C79"/>
    <w:rsid w:val="001C4454"/>
    <w:rsid w:val="001F28F5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586A2AF-4F54-4873-839F-B0636D13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2019-08-12T16:04:00Z</dcterms:created>
  <dcterms:modified xsi:type="dcterms:W3CDTF">2019-08-12T16:07:00Z</dcterms:modified>
</cp:coreProperties>
</file>