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D2FD8">
        <w:rPr>
          <w:rFonts w:ascii="Arial" w:hAnsi="Arial" w:cs="Arial"/>
          <w:b/>
          <w:sz w:val="24"/>
          <w:szCs w:val="24"/>
        </w:rPr>
        <w:t>849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D2FD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D2FD8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CA3AB1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D2FD8">
        <w:rPr>
          <w:rFonts w:ascii="Arial" w:hAnsi="Arial" w:cs="Arial"/>
          <w:sz w:val="24"/>
          <w:szCs w:val="24"/>
        </w:rPr>
        <w:t xml:space="preserve"> através do DER, verificar a possibilidade de instalar redutores de velocidade na BR – 120, próximo a entrada para a comunidade do Dioguinho e a ponte do “Kuxixo”</w:t>
      </w:r>
      <w:r w:rsidR="00CA3AB1">
        <w:rPr>
          <w:rFonts w:ascii="Arial" w:hAnsi="Arial" w:cs="Arial"/>
          <w:sz w:val="24"/>
          <w:szCs w:val="24"/>
        </w:rPr>
        <w:t>, para proporcionar maior segurança no local, uma vez que é intenso o trânsito e veículos.</w:t>
      </w:r>
    </w:p>
    <w:p w:rsidR="00B40341" w:rsidRDefault="00CA3AB1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 ressaltar que há inúmeras residências no referido trecho, além da </w:t>
      </w:r>
      <w:r w:rsidR="00CD2FD8">
        <w:rPr>
          <w:rFonts w:ascii="Arial" w:hAnsi="Arial" w:cs="Arial"/>
          <w:sz w:val="24"/>
          <w:szCs w:val="24"/>
        </w:rPr>
        <w:t>fábrica de concreto, moto pista</w:t>
      </w:r>
      <w:r w:rsidR="00B40341">
        <w:rPr>
          <w:rFonts w:ascii="Arial" w:hAnsi="Arial" w:cs="Arial"/>
          <w:sz w:val="24"/>
          <w:szCs w:val="24"/>
        </w:rPr>
        <w:t xml:space="preserve"> e</w:t>
      </w:r>
      <w:r w:rsidR="00CD2FD8">
        <w:rPr>
          <w:rFonts w:ascii="Arial" w:hAnsi="Arial" w:cs="Arial"/>
          <w:sz w:val="24"/>
          <w:szCs w:val="24"/>
        </w:rPr>
        <w:t xml:space="preserve"> depósito de areia</w:t>
      </w:r>
      <w:r w:rsidR="00B40341">
        <w:rPr>
          <w:rFonts w:ascii="Arial" w:hAnsi="Arial" w:cs="Arial"/>
          <w:sz w:val="24"/>
          <w:szCs w:val="24"/>
        </w:rPr>
        <w:t>, e que já ocorreu acidente com vítima fatal no local.</w:t>
      </w:r>
      <w:bookmarkStart w:id="0" w:name="_GoBack"/>
      <w:bookmarkEnd w:id="0"/>
    </w:p>
    <w:p w:rsidR="00131C79" w:rsidRDefault="00CA3AB1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A3AB1">
        <w:rPr>
          <w:rFonts w:ascii="Arial" w:hAnsi="Arial" w:cs="Arial"/>
          <w:sz w:val="24"/>
          <w:szCs w:val="24"/>
        </w:rPr>
        <w:t>12 de agosto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A3AB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FD8" w:rsidRDefault="00CD2FD8" w:rsidP="00131C79">
      <w:pPr>
        <w:spacing w:after="0" w:line="240" w:lineRule="auto"/>
      </w:pPr>
      <w:r>
        <w:separator/>
      </w:r>
    </w:p>
  </w:endnote>
  <w:endnote w:type="continuationSeparator" w:id="0">
    <w:p w:rsidR="00CD2FD8" w:rsidRDefault="00CD2FD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4034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FD8" w:rsidRDefault="00CD2FD8" w:rsidP="00131C79">
      <w:pPr>
        <w:spacing w:after="0" w:line="240" w:lineRule="auto"/>
      </w:pPr>
      <w:r>
        <w:separator/>
      </w:r>
    </w:p>
  </w:footnote>
  <w:footnote w:type="continuationSeparator" w:id="0">
    <w:p w:rsidR="00CD2FD8" w:rsidRDefault="00CD2FD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4034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D8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40341"/>
    <w:rsid w:val="00BA571E"/>
    <w:rsid w:val="00CA3AB1"/>
    <w:rsid w:val="00CD2FD8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D6AD2BC-C1CF-4D69-A3C8-75F43CCD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24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2019-08-12T16:14:00Z</dcterms:created>
  <dcterms:modified xsi:type="dcterms:W3CDTF">2019-08-12T16:38:00Z</dcterms:modified>
</cp:coreProperties>
</file>