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906A34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06A34">
        <w:rPr>
          <w:rFonts w:ascii="Arial" w:hAnsi="Arial" w:cs="Arial"/>
          <w:b/>
          <w:sz w:val="24"/>
          <w:szCs w:val="24"/>
        </w:rPr>
        <w:t>896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06A3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906A3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06A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06A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906A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906A34">
        <w:rPr>
          <w:rFonts w:ascii="Arial" w:hAnsi="Arial" w:cs="Arial"/>
          <w:sz w:val="24"/>
          <w:szCs w:val="24"/>
        </w:rPr>
        <w:t xml:space="preserve"> determinar reparos nas ruas Luiz Martins Soares Sobrinho e Cel. Emílio Martins, bairro de Fátima, pois, após a realização de serviços pelo DMAES, as mesmas apresentam buracos e sinais de possível desabamento, dificultando a passagem e causando transtornos aos transeuntes e condutores de veículos.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906A34">
        <w:rPr>
          <w:rFonts w:ascii="Arial" w:hAnsi="Arial" w:cs="Arial"/>
          <w:sz w:val="24"/>
          <w:szCs w:val="24"/>
        </w:rPr>
        <w:t>21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06A3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34" w:rsidRDefault="00906A34" w:rsidP="00131C79">
      <w:pPr>
        <w:spacing w:after="0" w:line="240" w:lineRule="auto"/>
      </w:pPr>
      <w:r>
        <w:separator/>
      </w:r>
    </w:p>
  </w:endnote>
  <w:endnote w:type="continuationSeparator" w:id="0">
    <w:p w:rsidR="00906A34" w:rsidRDefault="00906A3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06A3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34" w:rsidRDefault="00906A34" w:rsidP="00131C79">
      <w:pPr>
        <w:spacing w:after="0" w:line="240" w:lineRule="auto"/>
      </w:pPr>
      <w:r>
        <w:separator/>
      </w:r>
    </w:p>
  </w:footnote>
  <w:footnote w:type="continuationSeparator" w:id="0">
    <w:p w:rsidR="00906A34" w:rsidRDefault="00906A3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06A34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34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06A34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4BE4203-4D99-4334-8AAB-228D0379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2019-08-21T16:54:00Z</dcterms:created>
  <dcterms:modified xsi:type="dcterms:W3CDTF">2019-08-21T17:00:00Z</dcterms:modified>
</cp:coreProperties>
</file>