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907192">
        <w:rPr>
          <w:rFonts w:ascii="Arial" w:hAnsi="Arial" w:cs="Arial"/>
          <w:b/>
          <w:sz w:val="24"/>
          <w:szCs w:val="24"/>
        </w:rPr>
        <w:t xml:space="preserve"> verbal</w:t>
      </w:r>
      <w:r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07192">
        <w:rPr>
          <w:rFonts w:ascii="Arial" w:hAnsi="Arial" w:cs="Arial"/>
          <w:b/>
          <w:sz w:val="24"/>
          <w:szCs w:val="24"/>
        </w:rPr>
        <w:t>904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0719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0719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071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071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071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07192">
        <w:rPr>
          <w:rFonts w:ascii="Arial" w:hAnsi="Arial" w:cs="Arial"/>
          <w:sz w:val="24"/>
          <w:szCs w:val="24"/>
        </w:rPr>
        <w:t xml:space="preserve"> através da SEMED, informações sobre a contratação de monitores de informática para cursos gratuitos. Solicita informar quantos monitores serão contratados e quantas vagas serão ofertadas no curso de capacitação.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07192">
        <w:rPr>
          <w:rFonts w:ascii="Arial" w:hAnsi="Arial" w:cs="Arial"/>
          <w:sz w:val="24"/>
          <w:szCs w:val="24"/>
        </w:rPr>
        <w:t xml:space="preserve"> 22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0719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92" w:rsidRDefault="00907192" w:rsidP="00131C79">
      <w:pPr>
        <w:spacing w:after="0" w:line="240" w:lineRule="auto"/>
      </w:pPr>
      <w:r>
        <w:separator/>
      </w:r>
    </w:p>
  </w:endnote>
  <w:endnote w:type="continuationSeparator" w:id="0">
    <w:p w:rsidR="00907192" w:rsidRDefault="0090719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0719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92" w:rsidRDefault="00907192" w:rsidP="00131C79">
      <w:pPr>
        <w:spacing w:after="0" w:line="240" w:lineRule="auto"/>
      </w:pPr>
      <w:r>
        <w:separator/>
      </w:r>
    </w:p>
  </w:footnote>
  <w:footnote w:type="continuationSeparator" w:id="0">
    <w:p w:rsidR="00907192" w:rsidRDefault="0090719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0719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9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07192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C66A6B7-2221-422A-B1C6-7C135AE2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2019-08-22T16:20:00Z</dcterms:created>
  <dcterms:modified xsi:type="dcterms:W3CDTF">2019-08-22T16:24:00Z</dcterms:modified>
</cp:coreProperties>
</file>