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325499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25499">
        <w:rPr>
          <w:rFonts w:ascii="Arial" w:hAnsi="Arial" w:cs="Arial"/>
          <w:b/>
          <w:sz w:val="24"/>
          <w:szCs w:val="24"/>
        </w:rPr>
        <w:t>949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325499" w:rsidRDefault="0032549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25499" w:rsidRDefault="0032549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325499" w:rsidRDefault="0032549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325499" w:rsidRDefault="00325499" w:rsidP="0032549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325499" w:rsidP="0032549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 xml:space="preserve">o envio de </w:t>
      </w:r>
      <w:r w:rsidR="00131C79">
        <w:rPr>
          <w:rFonts w:ascii="Arial" w:hAnsi="Arial" w:cs="Arial"/>
          <w:sz w:val="24"/>
          <w:szCs w:val="24"/>
        </w:rPr>
        <w:t>ofício ao Executivo solicitando</w:t>
      </w:r>
      <w:r>
        <w:rPr>
          <w:rFonts w:ascii="Arial" w:hAnsi="Arial" w:cs="Arial"/>
          <w:sz w:val="24"/>
          <w:szCs w:val="24"/>
        </w:rPr>
        <w:t xml:space="preserve"> informações sobre previsão de término das obras na comunidade rural de Massangano.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325499">
        <w:rPr>
          <w:rFonts w:ascii="Arial" w:hAnsi="Arial" w:cs="Arial"/>
          <w:sz w:val="24"/>
          <w:szCs w:val="24"/>
        </w:rPr>
        <w:t xml:space="preserve"> 28 de agosto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2549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499" w:rsidRDefault="00325499" w:rsidP="00131C79">
      <w:pPr>
        <w:spacing w:after="0" w:line="240" w:lineRule="auto"/>
      </w:pPr>
      <w:r>
        <w:separator/>
      </w:r>
    </w:p>
  </w:endnote>
  <w:endnote w:type="continuationSeparator" w:id="0">
    <w:p w:rsidR="00325499" w:rsidRDefault="0032549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325499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499" w:rsidRDefault="00325499" w:rsidP="00131C79">
      <w:pPr>
        <w:spacing w:after="0" w:line="240" w:lineRule="auto"/>
      </w:pPr>
      <w:r>
        <w:separator/>
      </w:r>
    </w:p>
  </w:footnote>
  <w:footnote w:type="continuationSeparator" w:id="0">
    <w:p w:rsidR="00325499" w:rsidRDefault="0032549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25499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99"/>
    <w:rsid w:val="00131C79"/>
    <w:rsid w:val="001C4454"/>
    <w:rsid w:val="00295B29"/>
    <w:rsid w:val="0032549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0A46B30-5B53-4535-B4D8-01DA98E5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2019-08-28T18:21:00Z</dcterms:created>
  <dcterms:modified xsi:type="dcterms:W3CDTF">2019-08-28T18:24:00Z</dcterms:modified>
</cp:coreProperties>
</file>