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A676B">
        <w:rPr>
          <w:rFonts w:ascii="Arial" w:hAnsi="Arial" w:cs="Arial"/>
          <w:b/>
          <w:sz w:val="24"/>
          <w:szCs w:val="24"/>
        </w:rPr>
        <w:t>1062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A676B" w:rsidRDefault="00CA676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A676B" w:rsidRDefault="00CA676B" w:rsidP="00CA67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7B7A62" w:rsidRDefault="00CA676B" w:rsidP="00CA67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</w:t>
      </w:r>
      <w:r w:rsidR="007B7A62">
        <w:rPr>
          <w:rFonts w:ascii="Arial" w:hAnsi="Arial" w:cs="Arial"/>
          <w:sz w:val="24"/>
          <w:szCs w:val="24"/>
        </w:rPr>
        <w:t xml:space="preserve"> e </w:t>
      </w:r>
      <w:r w:rsidR="007B7A62">
        <w:rPr>
          <w:rFonts w:ascii="Arial" w:hAnsi="Arial" w:cs="Arial"/>
          <w:sz w:val="24"/>
          <w:szCs w:val="24"/>
        </w:rPr>
        <w:t>ouvido o Plenário,</w:t>
      </w:r>
      <w:r w:rsidR="00131C79">
        <w:rPr>
          <w:rFonts w:ascii="Arial" w:hAnsi="Arial" w:cs="Arial"/>
          <w:sz w:val="24"/>
          <w:szCs w:val="24"/>
        </w:rPr>
        <w:t xml:space="preserve"> requer </w:t>
      </w:r>
      <w:r>
        <w:rPr>
          <w:rFonts w:ascii="Arial" w:hAnsi="Arial" w:cs="Arial"/>
          <w:sz w:val="24"/>
          <w:szCs w:val="24"/>
        </w:rPr>
        <w:t>envi</w:t>
      </w:r>
      <w:r w:rsidR="007B7A6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7B7A6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ofício ao </w:t>
      </w:r>
      <w:r w:rsidR="00131C79">
        <w:rPr>
          <w:rFonts w:ascii="Arial" w:hAnsi="Arial" w:cs="Arial"/>
          <w:sz w:val="24"/>
          <w:szCs w:val="24"/>
        </w:rPr>
        <w:t>Executivo solicitando</w:t>
      </w:r>
      <w:r>
        <w:rPr>
          <w:rFonts w:ascii="Arial" w:hAnsi="Arial" w:cs="Arial"/>
          <w:sz w:val="24"/>
          <w:szCs w:val="24"/>
        </w:rPr>
        <w:t xml:space="preserve"> informar</w:t>
      </w:r>
      <w:r w:rsidR="007B7A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Pr="00CA676B">
        <w:rPr>
          <w:rFonts w:ascii="Arial" w:hAnsi="Arial" w:cs="Arial"/>
          <w:b/>
          <w:sz w:val="24"/>
          <w:szCs w:val="24"/>
        </w:rPr>
        <w:t>prazo máximo de 15 (quinze) dias</w:t>
      </w:r>
      <w:r>
        <w:rPr>
          <w:rFonts w:ascii="Arial" w:hAnsi="Arial" w:cs="Arial"/>
          <w:sz w:val="24"/>
          <w:szCs w:val="24"/>
        </w:rPr>
        <w:t xml:space="preserve">, se </w:t>
      </w:r>
      <w:r w:rsidR="007B7A62">
        <w:rPr>
          <w:rFonts w:ascii="Arial" w:hAnsi="Arial" w:cs="Arial"/>
          <w:sz w:val="24"/>
          <w:szCs w:val="24"/>
        </w:rPr>
        <w:t xml:space="preserve">os estoques de </w:t>
      </w:r>
      <w:r>
        <w:rPr>
          <w:rFonts w:ascii="Arial" w:hAnsi="Arial" w:cs="Arial"/>
          <w:sz w:val="24"/>
          <w:szCs w:val="24"/>
        </w:rPr>
        <w:t xml:space="preserve">bolsas de urina e colostomia, </w:t>
      </w:r>
      <w:r w:rsidR="007B7A62">
        <w:rPr>
          <w:rFonts w:ascii="Arial" w:hAnsi="Arial" w:cs="Arial"/>
          <w:sz w:val="24"/>
          <w:szCs w:val="24"/>
        </w:rPr>
        <w:t>disponibilizados pela rede pública municipal de saúde, e sua</w:t>
      </w:r>
      <w:r w:rsidR="007B7A62">
        <w:rPr>
          <w:rFonts w:ascii="Arial" w:hAnsi="Arial" w:cs="Arial"/>
          <w:sz w:val="24"/>
          <w:szCs w:val="24"/>
        </w:rPr>
        <w:t xml:space="preserve"> distribuição aos pacientes </w:t>
      </w:r>
      <w:r w:rsidR="007B7A62">
        <w:rPr>
          <w:rFonts w:ascii="Arial" w:hAnsi="Arial" w:cs="Arial"/>
          <w:sz w:val="24"/>
          <w:szCs w:val="24"/>
        </w:rPr>
        <w:t>encontram-se regulares, e, caso negativo, os motivos de indisponibilidade e quais providência já foram adotadas para a regularização.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Ponte Nova,</w:t>
      </w:r>
      <w:r w:rsidR="00CA676B">
        <w:rPr>
          <w:rFonts w:ascii="Arial" w:hAnsi="Arial" w:cs="Arial"/>
          <w:sz w:val="24"/>
          <w:szCs w:val="24"/>
        </w:rPr>
        <w:t xml:space="preserve"> 20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A676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76B" w:rsidRDefault="00CA676B" w:rsidP="00131C79">
      <w:pPr>
        <w:spacing w:after="0" w:line="240" w:lineRule="auto"/>
      </w:pPr>
      <w:r>
        <w:separator/>
      </w:r>
    </w:p>
  </w:endnote>
  <w:endnote w:type="continuationSeparator" w:id="0">
    <w:p w:rsidR="00CA676B" w:rsidRDefault="00CA676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A676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76B" w:rsidRDefault="00CA676B" w:rsidP="00131C79">
      <w:pPr>
        <w:spacing w:after="0" w:line="240" w:lineRule="auto"/>
      </w:pPr>
      <w:r>
        <w:separator/>
      </w:r>
    </w:p>
  </w:footnote>
  <w:footnote w:type="continuationSeparator" w:id="0">
    <w:p w:rsidR="00CA676B" w:rsidRDefault="00CA676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CA676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6B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B7A62"/>
    <w:rsid w:val="00A47AF4"/>
    <w:rsid w:val="00B366CF"/>
    <w:rsid w:val="00BA571E"/>
    <w:rsid w:val="00CA676B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803322"/>
  <w15:docId w15:val="{381D5F1D-8256-40C8-8F9E-1D94FF4A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Modelo_Indicacao.dotx</Template>
  <TotalTime>10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ALegis</cp:lastModifiedBy>
  <cp:revision>2</cp:revision>
  <dcterms:created xsi:type="dcterms:W3CDTF">2019-09-20T17:03:00Z</dcterms:created>
  <dcterms:modified xsi:type="dcterms:W3CDTF">2019-09-20T17:16:00Z</dcterms:modified>
</cp:coreProperties>
</file>