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CC75AB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C75AB">
        <w:rPr>
          <w:rFonts w:ascii="Arial" w:hAnsi="Arial" w:cs="Arial"/>
          <w:b/>
          <w:sz w:val="24"/>
          <w:szCs w:val="24"/>
        </w:rPr>
        <w:t>1134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C75A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CC75AB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C75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C75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CC75AB" w:rsidRDefault="00131C79" w:rsidP="00CC75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CC75AB">
        <w:rPr>
          <w:rFonts w:ascii="Arial" w:hAnsi="Arial" w:cs="Arial"/>
          <w:sz w:val="24"/>
          <w:szCs w:val="24"/>
        </w:rPr>
        <w:t>moção de pesar a Srª. Gisele Soares Silva, em razão do falecimento de seu pai.</w:t>
      </w:r>
    </w:p>
    <w:p w:rsidR="00131C79" w:rsidRDefault="00CC75AB" w:rsidP="00CC75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CC75AB">
        <w:rPr>
          <w:rFonts w:ascii="Arial" w:hAnsi="Arial" w:cs="Arial"/>
          <w:sz w:val="24"/>
          <w:szCs w:val="24"/>
        </w:rPr>
        <w:t xml:space="preserve"> 02 de outubro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C75A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- REDE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AB" w:rsidRDefault="00CC75AB" w:rsidP="00131C79">
      <w:pPr>
        <w:spacing w:after="0" w:line="240" w:lineRule="auto"/>
      </w:pPr>
      <w:r>
        <w:separator/>
      </w:r>
    </w:p>
  </w:endnote>
  <w:endnote w:type="continuationSeparator" w:id="0">
    <w:p w:rsidR="00CC75AB" w:rsidRDefault="00CC75A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C75A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AB" w:rsidRDefault="00CC75AB" w:rsidP="00131C79">
      <w:pPr>
        <w:spacing w:after="0" w:line="240" w:lineRule="auto"/>
      </w:pPr>
      <w:r>
        <w:separator/>
      </w:r>
    </w:p>
  </w:footnote>
  <w:footnote w:type="continuationSeparator" w:id="0">
    <w:p w:rsidR="00CC75AB" w:rsidRDefault="00CC75A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C75A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AB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C75AB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62782AC-6EC0-4D3E-9733-13DAD6A7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2019-10-02T15:34:00Z</dcterms:created>
  <dcterms:modified xsi:type="dcterms:W3CDTF">2019-10-02T15:37:00Z</dcterms:modified>
</cp:coreProperties>
</file>