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90B85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90B85">
        <w:rPr>
          <w:rFonts w:ascii="Arial" w:hAnsi="Arial" w:cs="Arial"/>
          <w:b/>
          <w:sz w:val="24"/>
          <w:szCs w:val="24"/>
        </w:rPr>
        <w:t>1201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90B8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90B8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90B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90B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90B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90B85">
        <w:rPr>
          <w:rFonts w:ascii="Arial" w:hAnsi="Arial" w:cs="Arial"/>
          <w:sz w:val="24"/>
          <w:szCs w:val="24"/>
        </w:rPr>
        <w:t xml:space="preserve"> informações sobre a dedetização das escolas da Rede Municipal de Ensino.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90B85">
        <w:rPr>
          <w:rFonts w:ascii="Arial" w:hAnsi="Arial" w:cs="Arial"/>
          <w:sz w:val="24"/>
          <w:szCs w:val="24"/>
        </w:rPr>
        <w:t xml:space="preserve"> 16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90B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85" w:rsidRDefault="00C90B85" w:rsidP="00131C79">
      <w:pPr>
        <w:spacing w:after="0" w:line="240" w:lineRule="auto"/>
      </w:pPr>
      <w:r>
        <w:separator/>
      </w:r>
    </w:p>
  </w:endnote>
  <w:endnote w:type="continuationSeparator" w:id="0">
    <w:p w:rsidR="00C90B85" w:rsidRDefault="00C90B8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90B8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85" w:rsidRDefault="00C90B85" w:rsidP="00131C79">
      <w:pPr>
        <w:spacing w:after="0" w:line="240" w:lineRule="auto"/>
      </w:pPr>
      <w:r>
        <w:separator/>
      </w:r>
    </w:p>
  </w:footnote>
  <w:footnote w:type="continuationSeparator" w:id="0">
    <w:p w:rsidR="00C90B85" w:rsidRDefault="00C90B8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90B8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8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90B85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79C7D57-8344-4E0B-B2D2-24FDBB69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2019-10-16T16:48:00Z</dcterms:created>
  <dcterms:modified xsi:type="dcterms:W3CDTF">2019-10-16T16:51:00Z</dcterms:modified>
</cp:coreProperties>
</file>