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D61B4">
        <w:rPr>
          <w:rFonts w:ascii="Arial" w:hAnsi="Arial" w:cs="Arial"/>
          <w:b/>
          <w:sz w:val="24"/>
          <w:szCs w:val="24"/>
        </w:rPr>
        <w:t>18</w:t>
      </w:r>
      <w:r w:rsidR="00106124">
        <w:rPr>
          <w:rFonts w:ascii="Arial" w:hAnsi="Arial" w:cs="Arial"/>
          <w:b/>
          <w:sz w:val="24"/>
          <w:szCs w:val="24"/>
        </w:rPr>
        <w:t>.</w:t>
      </w:r>
      <w:r w:rsidR="00706D80">
        <w:rPr>
          <w:rFonts w:ascii="Arial" w:hAnsi="Arial" w:cs="Arial"/>
          <w:b/>
          <w:sz w:val="24"/>
          <w:szCs w:val="24"/>
        </w:rPr>
        <w:t>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706D8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706D80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706D80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706D8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06D8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706D8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9D61B4" w:rsidRDefault="00106124" w:rsidP="00706D8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</w:t>
      </w:r>
      <w:r w:rsidR="00131C79">
        <w:rPr>
          <w:rFonts w:ascii="Arial" w:hAnsi="Arial" w:cs="Arial"/>
          <w:sz w:val="24"/>
          <w:szCs w:val="24"/>
        </w:rPr>
        <w:t>ereador infra-assinado, na forma regimental</w:t>
      </w:r>
      <w:r>
        <w:rPr>
          <w:rFonts w:ascii="Arial" w:hAnsi="Arial" w:cs="Arial"/>
          <w:sz w:val="24"/>
          <w:szCs w:val="24"/>
        </w:rPr>
        <w:t xml:space="preserve"> e ouvido o Plenário</w:t>
      </w:r>
      <w:r w:rsidR="00131C79">
        <w:rPr>
          <w:rFonts w:ascii="Arial" w:hAnsi="Arial" w:cs="Arial"/>
          <w:sz w:val="24"/>
          <w:szCs w:val="24"/>
        </w:rPr>
        <w:t xml:space="preserve">, requer a V. Exa. </w:t>
      </w:r>
      <w:proofErr w:type="gramStart"/>
      <w:r w:rsidR="00131C79">
        <w:rPr>
          <w:rFonts w:ascii="Arial" w:hAnsi="Arial" w:cs="Arial"/>
          <w:sz w:val="24"/>
          <w:szCs w:val="24"/>
        </w:rPr>
        <w:t>enviar</w:t>
      </w:r>
      <w:proofErr w:type="gramEnd"/>
      <w:r w:rsidR="00131C79">
        <w:rPr>
          <w:rFonts w:ascii="Arial" w:hAnsi="Arial" w:cs="Arial"/>
          <w:sz w:val="24"/>
          <w:szCs w:val="24"/>
        </w:rPr>
        <w:t xml:space="preserve"> ofício ao Executivo solicitando</w:t>
      </w:r>
      <w:r>
        <w:rPr>
          <w:rFonts w:ascii="Arial" w:hAnsi="Arial" w:cs="Arial"/>
          <w:sz w:val="24"/>
          <w:szCs w:val="24"/>
        </w:rPr>
        <w:t xml:space="preserve"> </w:t>
      </w:r>
      <w:r w:rsidR="009D61B4">
        <w:rPr>
          <w:rFonts w:ascii="Arial" w:hAnsi="Arial" w:cs="Arial"/>
          <w:sz w:val="24"/>
          <w:szCs w:val="24"/>
        </w:rPr>
        <w:t>informar</w:t>
      </w:r>
      <w:r>
        <w:rPr>
          <w:rFonts w:ascii="Arial" w:hAnsi="Arial" w:cs="Arial"/>
          <w:sz w:val="24"/>
          <w:szCs w:val="24"/>
        </w:rPr>
        <w:t xml:space="preserve"> a esta Casa, </w:t>
      </w:r>
      <w:r w:rsidRPr="00106124">
        <w:rPr>
          <w:rFonts w:ascii="Arial" w:hAnsi="Arial" w:cs="Arial"/>
          <w:b/>
          <w:sz w:val="24"/>
          <w:szCs w:val="24"/>
        </w:rPr>
        <w:t>no prazo máximo de 15 dias</w:t>
      </w:r>
      <w:r>
        <w:rPr>
          <w:rFonts w:ascii="Arial" w:hAnsi="Arial" w:cs="Arial"/>
          <w:sz w:val="24"/>
          <w:szCs w:val="24"/>
        </w:rPr>
        <w:t>,</w:t>
      </w:r>
      <w:r w:rsidR="009D61B4">
        <w:rPr>
          <w:rFonts w:ascii="Arial" w:hAnsi="Arial" w:cs="Arial"/>
          <w:sz w:val="24"/>
          <w:szCs w:val="24"/>
        </w:rPr>
        <w:t xml:space="preserve"> o horário de trabalho dos vigias lotados no Terminal Rodoviário, informando também se os mesmos são responsáveis por manter abertos os sanitários existentes no local. O Vereador solicita a informação pelo fato de ter sido procurado por algumas pessoas que, em suas viagens em período noturno, encontraram os banheiros fechados.</w:t>
      </w:r>
      <w:bookmarkStart w:id="0" w:name="_GoBack"/>
      <w:bookmarkEnd w:id="0"/>
    </w:p>
    <w:p w:rsidR="00131C79" w:rsidRDefault="00106124" w:rsidP="009D61B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3A3F1D">
        <w:rPr>
          <w:rFonts w:ascii="Arial" w:hAnsi="Arial" w:cs="Arial"/>
          <w:noProof/>
          <w:sz w:val="24"/>
          <w:szCs w:val="24"/>
        </w:rPr>
        <w:t>1 de fevereiro de 2019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9D61B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D80" w:rsidRDefault="00706D80" w:rsidP="00131C79">
      <w:pPr>
        <w:spacing w:after="0" w:line="240" w:lineRule="auto"/>
      </w:pPr>
      <w:r>
        <w:separator/>
      </w:r>
    </w:p>
  </w:endnote>
  <w:endnote w:type="continuationSeparator" w:id="0">
    <w:p w:rsidR="00706D80" w:rsidRDefault="00706D8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706D8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D80" w:rsidRDefault="00706D80" w:rsidP="00131C79">
      <w:pPr>
        <w:spacing w:after="0" w:line="240" w:lineRule="auto"/>
      </w:pPr>
      <w:r>
        <w:separator/>
      </w:r>
    </w:p>
  </w:footnote>
  <w:footnote w:type="continuationSeparator" w:id="0">
    <w:p w:rsidR="00706D80" w:rsidRDefault="00706D8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06D80" w:rsidP="00131C79">
    <w:pPr>
      <w:pStyle w:val="Cabealho"/>
      <w:jc w:val="right"/>
    </w:pPr>
    <w:r>
      <w:rPr>
        <w:noProof/>
      </w:rPr>
      <w:drawing>
        <wp:inline distT="0" distB="0" distL="0" distR="0">
          <wp:extent cx="1964055" cy="85852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80"/>
    <w:rsid w:val="00106124"/>
    <w:rsid w:val="00131C79"/>
    <w:rsid w:val="00295B29"/>
    <w:rsid w:val="003A3F1D"/>
    <w:rsid w:val="00416ACC"/>
    <w:rsid w:val="00472BCC"/>
    <w:rsid w:val="00560B67"/>
    <w:rsid w:val="0061265B"/>
    <w:rsid w:val="006E57FA"/>
    <w:rsid w:val="006F577F"/>
    <w:rsid w:val="00706D80"/>
    <w:rsid w:val="00810D71"/>
    <w:rsid w:val="009D61B4"/>
    <w:rsid w:val="00A47AF4"/>
    <w:rsid w:val="00B366CF"/>
    <w:rsid w:val="00B92C1A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EAFFA9A-4814-45D0-AFAD-F3D2880D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cp:lastPrinted>2019-02-01T17:52:00Z</cp:lastPrinted>
  <dcterms:created xsi:type="dcterms:W3CDTF">2019-02-01T19:13:00Z</dcterms:created>
  <dcterms:modified xsi:type="dcterms:W3CDTF">2019-02-01T19:24:00Z</dcterms:modified>
</cp:coreProperties>
</file>