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30CA9">
        <w:rPr>
          <w:rFonts w:ascii="Arial" w:hAnsi="Arial" w:cs="Arial"/>
          <w:b/>
          <w:sz w:val="24"/>
          <w:szCs w:val="24"/>
        </w:rPr>
        <w:t>43.2019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30CA9" w:rsidRDefault="00C30CA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30CA9" w:rsidRDefault="00C30CA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30CA9" w:rsidRDefault="00C30CA9" w:rsidP="00C30C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C30CA9" w:rsidP="00C30C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enviar ofício ao Executivo </w:t>
      </w:r>
      <w:r>
        <w:rPr>
          <w:rFonts w:ascii="Arial" w:hAnsi="Arial" w:cs="Arial"/>
          <w:sz w:val="24"/>
          <w:szCs w:val="24"/>
        </w:rPr>
        <w:t xml:space="preserve">encaminhando abaixo-assinado de moradores do bairro Sagrado Coração de Jesus (Pacheco), </w:t>
      </w:r>
      <w:r w:rsidR="00131C79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 determinar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instalação de quebra-molas na rua João Sete, nº 49, antes do cruzamento coma rua Antônio Brant Ribeiro, tendo em vista que esta é a principal via de entrada do bairro, mas cujo acesso é perigoso em razão da grande velocidade desenvolvida pelos veículos que trafegam nas vias em questão.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30CA9">
        <w:rPr>
          <w:rFonts w:ascii="Arial" w:hAnsi="Arial" w:cs="Arial"/>
          <w:noProof/>
          <w:sz w:val="24"/>
          <w:szCs w:val="24"/>
        </w:rPr>
        <w:t>4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30CA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CA9" w:rsidRDefault="00C30CA9" w:rsidP="00131C79">
      <w:pPr>
        <w:spacing w:after="0" w:line="240" w:lineRule="auto"/>
      </w:pPr>
      <w:r>
        <w:separator/>
      </w:r>
    </w:p>
  </w:endnote>
  <w:endnote w:type="continuationSeparator" w:id="0">
    <w:p w:rsidR="00C30CA9" w:rsidRDefault="00C30CA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30CA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CA9" w:rsidRDefault="00C30CA9" w:rsidP="00131C79">
      <w:pPr>
        <w:spacing w:after="0" w:line="240" w:lineRule="auto"/>
      </w:pPr>
      <w:r>
        <w:separator/>
      </w:r>
    </w:p>
  </w:footnote>
  <w:footnote w:type="continuationSeparator" w:id="0">
    <w:p w:rsidR="00C30CA9" w:rsidRDefault="00C30CA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30CA9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A9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30CA9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7CF0298-63DB-4253-AF83-5843D27D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2019-02-04T18:09:00Z</cp:lastPrinted>
  <dcterms:created xsi:type="dcterms:W3CDTF">2019-02-04T18:01:00Z</dcterms:created>
  <dcterms:modified xsi:type="dcterms:W3CDTF">2019-02-04T18:09:00Z</dcterms:modified>
</cp:coreProperties>
</file>