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547E4">
        <w:rPr>
          <w:rFonts w:ascii="Arial" w:hAnsi="Arial" w:cs="Arial"/>
          <w:b/>
          <w:sz w:val="24"/>
          <w:szCs w:val="24"/>
        </w:rPr>
        <w:t>56.2019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547E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547E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4547E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547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547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4547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547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4547E4">
        <w:rPr>
          <w:rFonts w:ascii="Arial" w:hAnsi="Arial" w:cs="Arial"/>
          <w:sz w:val="24"/>
          <w:szCs w:val="24"/>
        </w:rPr>
        <w:t>encaminhando abaixo-assinado de moradores da comunidade do Bom Será, referente a inúmeras solicitações de melhorias nas estradas, bem como a instalação de iluminação pública na localidade.</w:t>
      </w:r>
    </w:p>
    <w:p w:rsidR="004547E4" w:rsidRDefault="004547E4" w:rsidP="004547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que seja implantada nos moldes das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realizadas no Massangano.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547E4">
        <w:rPr>
          <w:rFonts w:ascii="Arial" w:hAnsi="Arial" w:cs="Arial"/>
          <w:noProof/>
          <w:sz w:val="24"/>
          <w:szCs w:val="24"/>
        </w:rPr>
        <w:t>8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547E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E4" w:rsidRDefault="004547E4" w:rsidP="00131C79">
      <w:pPr>
        <w:spacing w:after="0" w:line="240" w:lineRule="auto"/>
      </w:pPr>
      <w:r>
        <w:separator/>
      </w:r>
    </w:p>
  </w:endnote>
  <w:endnote w:type="continuationSeparator" w:id="0">
    <w:p w:rsidR="004547E4" w:rsidRDefault="004547E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547E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E4" w:rsidRDefault="004547E4" w:rsidP="00131C79">
      <w:pPr>
        <w:spacing w:after="0" w:line="240" w:lineRule="auto"/>
      </w:pPr>
      <w:r>
        <w:separator/>
      </w:r>
    </w:p>
  </w:footnote>
  <w:footnote w:type="continuationSeparator" w:id="0">
    <w:p w:rsidR="004547E4" w:rsidRDefault="004547E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547E4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E4"/>
    <w:rsid w:val="00131C79"/>
    <w:rsid w:val="00295B29"/>
    <w:rsid w:val="00416ACC"/>
    <w:rsid w:val="004547E4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3537211-FABF-4181-9191-348A644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2019-02-08T14:44:00Z</cp:lastPrinted>
  <dcterms:created xsi:type="dcterms:W3CDTF">2019-02-08T14:39:00Z</dcterms:created>
  <dcterms:modified xsi:type="dcterms:W3CDTF">2019-02-08T14:44:00Z</dcterms:modified>
</cp:coreProperties>
</file>