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65ADD">
        <w:rPr>
          <w:rFonts w:ascii="Arial" w:hAnsi="Arial" w:cs="Arial"/>
          <w:b/>
          <w:sz w:val="24"/>
          <w:szCs w:val="24"/>
        </w:rPr>
        <w:t>85/2019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765ADD" w:rsidRDefault="00765AD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765ADD" w:rsidRDefault="00765AD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765ADD" w:rsidRDefault="00765ADD" w:rsidP="00765ADD">
      <w:pPr>
        <w:jc w:val="both"/>
        <w:rPr>
          <w:rFonts w:ascii="Arial" w:hAnsi="Arial" w:cs="Arial"/>
          <w:sz w:val="24"/>
          <w:szCs w:val="24"/>
        </w:rPr>
      </w:pPr>
      <w:r w:rsidRPr="00765ADD">
        <w:rPr>
          <w:rFonts w:ascii="Arial" w:hAnsi="Arial" w:cs="Arial"/>
          <w:sz w:val="24"/>
          <w:szCs w:val="24"/>
        </w:rPr>
        <w:t>A</w:t>
      </w:r>
      <w:r w:rsidR="00131C79" w:rsidRPr="00765ADD">
        <w:rPr>
          <w:rFonts w:ascii="Arial" w:hAnsi="Arial" w:cs="Arial"/>
          <w:sz w:val="24"/>
          <w:szCs w:val="24"/>
        </w:rPr>
        <w:t xml:space="preserve"> vereador</w:t>
      </w:r>
      <w:r w:rsidRPr="00765ADD">
        <w:rPr>
          <w:rFonts w:ascii="Arial" w:hAnsi="Arial" w:cs="Arial"/>
          <w:sz w:val="24"/>
          <w:szCs w:val="24"/>
        </w:rPr>
        <w:t>a</w:t>
      </w:r>
      <w:r w:rsidR="00131C79" w:rsidRPr="00765ADD">
        <w:rPr>
          <w:rFonts w:ascii="Arial" w:hAnsi="Arial" w:cs="Arial"/>
          <w:sz w:val="24"/>
          <w:szCs w:val="24"/>
        </w:rPr>
        <w:t xml:space="preserve"> infra-assinad</w:t>
      </w:r>
      <w:r w:rsidRPr="00765ADD">
        <w:rPr>
          <w:rFonts w:ascii="Arial" w:hAnsi="Arial" w:cs="Arial"/>
          <w:sz w:val="24"/>
          <w:szCs w:val="24"/>
        </w:rPr>
        <w:t>a</w:t>
      </w:r>
      <w:r w:rsidR="00131C79" w:rsidRPr="00765ADD">
        <w:rPr>
          <w:rFonts w:ascii="Arial" w:hAnsi="Arial" w:cs="Arial"/>
          <w:sz w:val="24"/>
          <w:szCs w:val="24"/>
        </w:rPr>
        <w:t xml:space="preserve">, na forma regimental, requer enviar ofício ao Executivo </w:t>
      </w:r>
      <w:r w:rsidRPr="00765ADD">
        <w:rPr>
          <w:rFonts w:ascii="Arial" w:hAnsi="Arial" w:cs="Arial"/>
          <w:sz w:val="24"/>
          <w:szCs w:val="24"/>
        </w:rPr>
        <w:t xml:space="preserve">sugerindo </w:t>
      </w:r>
      <w:r>
        <w:rPr>
          <w:rFonts w:ascii="Arial" w:hAnsi="Arial" w:cs="Arial"/>
          <w:sz w:val="24"/>
          <w:szCs w:val="24"/>
        </w:rPr>
        <w:t xml:space="preserve">que o Demutran </w:t>
      </w:r>
      <w:r w:rsidRPr="00765ADD">
        <w:rPr>
          <w:rFonts w:ascii="Arial" w:hAnsi="Arial" w:cs="Arial"/>
          <w:sz w:val="24"/>
          <w:szCs w:val="24"/>
        </w:rPr>
        <w:t>escal</w:t>
      </w:r>
      <w:r>
        <w:rPr>
          <w:rFonts w:ascii="Arial" w:hAnsi="Arial" w:cs="Arial"/>
          <w:sz w:val="24"/>
          <w:szCs w:val="24"/>
        </w:rPr>
        <w:t>e</w:t>
      </w:r>
      <w:r w:rsidRPr="00765ADD">
        <w:rPr>
          <w:rFonts w:ascii="Arial" w:hAnsi="Arial" w:cs="Arial"/>
          <w:sz w:val="24"/>
          <w:szCs w:val="24"/>
        </w:rPr>
        <w:t xml:space="preserve"> agentes de trânsito para coordenar o fluxo de veículos e apoiar a travessia dos estudantes em saídas de escolas localizadas em logradouros com grande movimentação. Sugere também estudar a possibilidade de instala</w:t>
      </w:r>
      <w:r>
        <w:rPr>
          <w:rFonts w:ascii="Arial" w:hAnsi="Arial" w:cs="Arial"/>
          <w:sz w:val="24"/>
          <w:szCs w:val="24"/>
        </w:rPr>
        <w:t>r</w:t>
      </w:r>
      <w:r w:rsidRPr="00765ADD">
        <w:rPr>
          <w:rFonts w:ascii="Arial" w:hAnsi="Arial" w:cs="Arial"/>
          <w:sz w:val="24"/>
          <w:szCs w:val="24"/>
        </w:rPr>
        <w:t xml:space="preserve"> faixas </w:t>
      </w:r>
      <w:r>
        <w:rPr>
          <w:rFonts w:ascii="Arial" w:hAnsi="Arial" w:cs="Arial"/>
          <w:sz w:val="24"/>
          <w:szCs w:val="24"/>
        </w:rPr>
        <w:t xml:space="preserve">elevadas </w:t>
      </w:r>
      <w:r w:rsidRPr="00765ADD">
        <w:rPr>
          <w:rFonts w:ascii="Arial" w:hAnsi="Arial" w:cs="Arial"/>
          <w:sz w:val="24"/>
          <w:szCs w:val="24"/>
        </w:rPr>
        <w:t>de pedestres em frente aos portões das escolas situadas em ruas com grande movimentação de veículos.</w:t>
      </w:r>
    </w:p>
    <w:p w:rsidR="00765ADD" w:rsidRPr="00765ADD" w:rsidRDefault="00765ADD" w:rsidP="00765ADD">
      <w:pPr>
        <w:jc w:val="both"/>
        <w:rPr>
          <w:rFonts w:ascii="Arial" w:hAnsi="Arial" w:cs="Arial"/>
          <w:sz w:val="24"/>
          <w:szCs w:val="24"/>
        </w:rPr>
      </w:pPr>
      <w:r w:rsidRPr="00765ADD">
        <w:rPr>
          <w:rFonts w:ascii="Arial" w:hAnsi="Arial" w:cs="Arial"/>
          <w:sz w:val="24"/>
          <w:szCs w:val="24"/>
        </w:rPr>
        <w:t>A vereadora lembra que a sugestão é que o Demutran adote medidas preventivas proporcionando mais segurança aos estudantes</w:t>
      </w:r>
      <w:r>
        <w:rPr>
          <w:rFonts w:ascii="Arial" w:hAnsi="Arial" w:cs="Arial"/>
          <w:sz w:val="24"/>
          <w:szCs w:val="24"/>
        </w:rPr>
        <w:t>,</w:t>
      </w:r>
      <w:r w:rsidRPr="00765ADD">
        <w:rPr>
          <w:rFonts w:ascii="Arial" w:hAnsi="Arial" w:cs="Arial"/>
          <w:sz w:val="24"/>
          <w:szCs w:val="24"/>
        </w:rPr>
        <w:t xml:space="preserve"> aos motoristas e protegendo vidas.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65ADD">
        <w:rPr>
          <w:rFonts w:ascii="Arial" w:hAnsi="Arial" w:cs="Arial"/>
          <w:noProof/>
          <w:sz w:val="24"/>
          <w:szCs w:val="24"/>
        </w:rPr>
        <w:t>11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765AD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DD" w:rsidRDefault="00765ADD" w:rsidP="00131C79">
      <w:pPr>
        <w:spacing w:after="0" w:line="240" w:lineRule="auto"/>
      </w:pPr>
      <w:r>
        <w:separator/>
      </w:r>
    </w:p>
  </w:endnote>
  <w:endnote w:type="continuationSeparator" w:id="0">
    <w:p w:rsidR="00765ADD" w:rsidRDefault="00765AD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65AD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DD" w:rsidRDefault="00765ADD" w:rsidP="00131C79">
      <w:pPr>
        <w:spacing w:after="0" w:line="240" w:lineRule="auto"/>
      </w:pPr>
      <w:r>
        <w:separator/>
      </w:r>
    </w:p>
  </w:footnote>
  <w:footnote w:type="continuationSeparator" w:id="0">
    <w:p w:rsidR="00765ADD" w:rsidRDefault="00765AD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65ADD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DD"/>
    <w:rsid w:val="00131C79"/>
    <w:rsid w:val="00295B29"/>
    <w:rsid w:val="00416ACC"/>
    <w:rsid w:val="00472BCC"/>
    <w:rsid w:val="00560B67"/>
    <w:rsid w:val="0061265B"/>
    <w:rsid w:val="006E57FA"/>
    <w:rsid w:val="006F577F"/>
    <w:rsid w:val="00765ADD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B368578-1C76-4A64-A71C-08F9ADC8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2019-02-11T17:41:00Z</cp:lastPrinted>
  <dcterms:created xsi:type="dcterms:W3CDTF">2019-02-11T17:37:00Z</dcterms:created>
  <dcterms:modified xsi:type="dcterms:W3CDTF">2019-02-11T17:41:00Z</dcterms:modified>
</cp:coreProperties>
</file>