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2520F">
        <w:rPr>
          <w:rFonts w:ascii="Arial" w:hAnsi="Arial" w:cs="Arial"/>
          <w:b/>
          <w:sz w:val="24"/>
          <w:szCs w:val="24"/>
        </w:rPr>
        <w:t>308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2520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2520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252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252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252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2520F">
        <w:rPr>
          <w:rFonts w:ascii="Arial" w:hAnsi="Arial" w:cs="Arial"/>
          <w:sz w:val="24"/>
          <w:szCs w:val="24"/>
        </w:rPr>
        <w:t xml:space="preserve"> determinar reparos no calçamento da rua Carlos Herneck Pires, próximo aos nºs. 25 e 37, e na rua Roque Rodrigues da Cunha, em frente ao nº 09, bairro Fortaleza. Os bloquetes estão soltando, o que causa </w:t>
      </w:r>
      <w:bookmarkStart w:id="0" w:name="_GoBack"/>
      <w:bookmarkEnd w:id="0"/>
      <w:r w:rsidR="0012520F">
        <w:rPr>
          <w:rFonts w:ascii="Arial" w:hAnsi="Arial" w:cs="Arial"/>
          <w:sz w:val="24"/>
          <w:szCs w:val="24"/>
        </w:rPr>
        <w:t xml:space="preserve"> transtornos no trânsito, principalmente quanto a passagem do transporte coletivo.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2520F">
        <w:rPr>
          <w:rFonts w:ascii="Arial" w:hAnsi="Arial" w:cs="Arial"/>
          <w:sz w:val="24"/>
          <w:szCs w:val="24"/>
        </w:rPr>
        <w:t xml:space="preserve"> 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252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0F" w:rsidRDefault="0012520F" w:rsidP="00131C79">
      <w:pPr>
        <w:spacing w:after="0" w:line="240" w:lineRule="auto"/>
      </w:pPr>
      <w:r>
        <w:separator/>
      </w:r>
    </w:p>
  </w:endnote>
  <w:endnote w:type="continuationSeparator" w:id="0">
    <w:p w:rsidR="0012520F" w:rsidRDefault="0012520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2520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0F" w:rsidRDefault="0012520F" w:rsidP="00131C79">
      <w:pPr>
        <w:spacing w:after="0" w:line="240" w:lineRule="auto"/>
      </w:pPr>
      <w:r>
        <w:separator/>
      </w:r>
    </w:p>
  </w:footnote>
  <w:footnote w:type="continuationSeparator" w:id="0">
    <w:p w:rsidR="0012520F" w:rsidRDefault="0012520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2520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0F"/>
    <w:rsid w:val="0012520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9ACD9CA-DC78-42CF-BCDE-DE221C4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2019-03-25T17:03:00Z</cp:lastPrinted>
  <dcterms:created xsi:type="dcterms:W3CDTF">2019-03-25T16:58:00Z</dcterms:created>
  <dcterms:modified xsi:type="dcterms:W3CDTF">2019-03-25T17:03:00Z</dcterms:modified>
</cp:coreProperties>
</file>