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4699">
        <w:rPr>
          <w:rFonts w:ascii="Arial" w:hAnsi="Arial" w:cs="Arial"/>
          <w:b/>
          <w:sz w:val="24"/>
          <w:szCs w:val="24"/>
        </w:rPr>
        <w:t>310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0469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0469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46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046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046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04699">
        <w:rPr>
          <w:rFonts w:ascii="Arial" w:hAnsi="Arial" w:cs="Arial"/>
          <w:sz w:val="24"/>
          <w:szCs w:val="24"/>
        </w:rPr>
        <w:t xml:space="preserve"> determinar intervenção na rua Santo Antônio (Palmeiras), entre os números 150 e 236, para serviço de desobstrução da rede pluvial. Durante as chuvas toda água tem retornado dentro dos comércios e causando prejuízos aos empresários. Em anexo imagens das tampas da rede de esgoto sendo erguidas e retiradas pela enxurrada.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04699">
        <w:rPr>
          <w:rFonts w:ascii="Arial" w:hAnsi="Arial" w:cs="Arial"/>
          <w:sz w:val="24"/>
          <w:szCs w:val="24"/>
        </w:rPr>
        <w:t>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469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99" w:rsidRDefault="00304699" w:rsidP="00131C79">
      <w:pPr>
        <w:spacing w:after="0" w:line="240" w:lineRule="auto"/>
      </w:pPr>
      <w:r>
        <w:separator/>
      </w:r>
    </w:p>
  </w:endnote>
  <w:endnote w:type="continuationSeparator" w:id="0">
    <w:p w:rsidR="00304699" w:rsidRDefault="0030469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0469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99" w:rsidRDefault="00304699" w:rsidP="00131C79">
      <w:pPr>
        <w:spacing w:after="0" w:line="240" w:lineRule="auto"/>
      </w:pPr>
      <w:r>
        <w:separator/>
      </w:r>
    </w:p>
  </w:footnote>
  <w:footnote w:type="continuationSeparator" w:id="0">
    <w:p w:rsidR="00304699" w:rsidRDefault="0030469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469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99"/>
    <w:rsid w:val="00131C79"/>
    <w:rsid w:val="001C4454"/>
    <w:rsid w:val="00295B29"/>
    <w:rsid w:val="0030469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79B94F-9CC0-46F4-BB5C-291BD274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2019-03-25T17:29:00Z</cp:lastPrinted>
  <dcterms:created xsi:type="dcterms:W3CDTF">2019-03-25T17:26:00Z</dcterms:created>
  <dcterms:modified xsi:type="dcterms:W3CDTF">2019-03-25T17:30:00Z</dcterms:modified>
</cp:coreProperties>
</file>