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23B30">
        <w:rPr>
          <w:rFonts w:ascii="Arial" w:hAnsi="Arial" w:cs="Arial"/>
          <w:b/>
          <w:sz w:val="24"/>
          <w:szCs w:val="24"/>
        </w:rPr>
        <w:t>413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23B3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223B3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223B3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23B3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23B3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23B3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223B30">
        <w:rPr>
          <w:rFonts w:ascii="Arial" w:hAnsi="Arial" w:cs="Arial"/>
          <w:sz w:val="24"/>
          <w:szCs w:val="24"/>
        </w:rPr>
        <w:t xml:space="preserve"> determinar serviço de tapa-buracos na rua Santo Antônio, nº 1.063, Palmeiras.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223B30">
        <w:rPr>
          <w:rFonts w:ascii="Arial" w:hAnsi="Arial" w:cs="Arial"/>
          <w:sz w:val="24"/>
          <w:szCs w:val="24"/>
        </w:rPr>
        <w:t xml:space="preserve"> 12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23B3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B30" w:rsidRDefault="00223B30" w:rsidP="00131C79">
      <w:pPr>
        <w:spacing w:after="0" w:line="240" w:lineRule="auto"/>
      </w:pPr>
      <w:r>
        <w:separator/>
      </w:r>
    </w:p>
  </w:endnote>
  <w:endnote w:type="continuationSeparator" w:id="0">
    <w:p w:rsidR="00223B30" w:rsidRDefault="00223B3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23B3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B30" w:rsidRDefault="00223B30" w:rsidP="00131C79">
      <w:pPr>
        <w:spacing w:after="0" w:line="240" w:lineRule="auto"/>
      </w:pPr>
      <w:r>
        <w:separator/>
      </w:r>
    </w:p>
  </w:footnote>
  <w:footnote w:type="continuationSeparator" w:id="0">
    <w:p w:rsidR="00223B30" w:rsidRDefault="00223B3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23B3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30"/>
    <w:rsid w:val="00131C79"/>
    <w:rsid w:val="001C4454"/>
    <w:rsid w:val="00223B30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E14F82A-A6FB-41C4-94CF-DC6DD880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2019-04-12T19:23:00Z</dcterms:created>
  <dcterms:modified xsi:type="dcterms:W3CDTF">2019-04-12T19:24:00Z</dcterms:modified>
</cp:coreProperties>
</file>