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F6713">
        <w:rPr>
          <w:rFonts w:ascii="Arial" w:hAnsi="Arial" w:cs="Arial"/>
          <w:b/>
          <w:sz w:val="24"/>
          <w:szCs w:val="24"/>
        </w:rPr>
        <w:t>422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F671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F671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F671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F671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F671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F6713">
        <w:rPr>
          <w:rFonts w:ascii="Arial" w:hAnsi="Arial" w:cs="Arial"/>
          <w:sz w:val="24"/>
          <w:szCs w:val="24"/>
        </w:rPr>
        <w:t xml:space="preserve"> determinar serviço de patrolamento e colocação de cascalho em alguns </w:t>
      </w:r>
      <w:bookmarkStart w:id="0" w:name="_GoBack"/>
      <w:bookmarkEnd w:id="0"/>
      <w:r w:rsidR="002F6713">
        <w:rPr>
          <w:rFonts w:ascii="Arial" w:hAnsi="Arial" w:cs="Arial"/>
          <w:sz w:val="24"/>
          <w:szCs w:val="24"/>
        </w:rPr>
        <w:t>pontos críticos da estrada da comunidade de Laje do Piranga, a pedido dos moradores. (Fotos)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F6713">
        <w:rPr>
          <w:rFonts w:ascii="Arial" w:hAnsi="Arial" w:cs="Arial"/>
          <w:sz w:val="24"/>
          <w:szCs w:val="24"/>
        </w:rPr>
        <w:t>15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F671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713" w:rsidRDefault="002F6713" w:rsidP="00131C79">
      <w:pPr>
        <w:spacing w:after="0" w:line="240" w:lineRule="auto"/>
      </w:pPr>
      <w:r>
        <w:separator/>
      </w:r>
    </w:p>
  </w:endnote>
  <w:endnote w:type="continuationSeparator" w:id="0">
    <w:p w:rsidR="002F6713" w:rsidRDefault="002F671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F671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713" w:rsidRDefault="002F6713" w:rsidP="00131C79">
      <w:pPr>
        <w:spacing w:after="0" w:line="240" w:lineRule="auto"/>
      </w:pPr>
      <w:r>
        <w:separator/>
      </w:r>
    </w:p>
  </w:footnote>
  <w:footnote w:type="continuationSeparator" w:id="0">
    <w:p w:rsidR="002F6713" w:rsidRDefault="002F671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F671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13"/>
    <w:rsid w:val="00131C79"/>
    <w:rsid w:val="001C4454"/>
    <w:rsid w:val="00295B29"/>
    <w:rsid w:val="002F6713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6DE4FB2-21CB-4251-88B0-7B5DD536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2019-04-15T17:38:00Z</dcterms:created>
  <dcterms:modified xsi:type="dcterms:W3CDTF">2019-04-15T17:39:00Z</dcterms:modified>
</cp:coreProperties>
</file>