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54681">
        <w:rPr>
          <w:rFonts w:ascii="Arial" w:hAnsi="Arial" w:cs="Arial"/>
          <w:b/>
          <w:sz w:val="24"/>
          <w:szCs w:val="24"/>
        </w:rPr>
        <w:t>442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5468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5468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546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546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546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54681">
        <w:rPr>
          <w:rFonts w:ascii="Arial" w:hAnsi="Arial" w:cs="Arial"/>
          <w:sz w:val="24"/>
          <w:szCs w:val="24"/>
        </w:rPr>
        <w:t xml:space="preserve"> determinar serviços de patrolamento e colocação de cascalho na estrada que dá acesso a Fazenda Massangano, pois há mais de um ano não são realizados estes serviços na comunidade.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54681">
        <w:rPr>
          <w:rFonts w:ascii="Arial" w:hAnsi="Arial" w:cs="Arial"/>
          <w:sz w:val="24"/>
          <w:szCs w:val="24"/>
        </w:rPr>
        <w:t xml:space="preserve"> 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5468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81" w:rsidRDefault="00254681" w:rsidP="00131C79">
      <w:pPr>
        <w:spacing w:after="0" w:line="240" w:lineRule="auto"/>
      </w:pPr>
      <w:r>
        <w:separator/>
      </w:r>
    </w:p>
  </w:endnote>
  <w:endnote w:type="continuationSeparator" w:id="0">
    <w:p w:rsidR="00254681" w:rsidRDefault="0025468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5468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81" w:rsidRDefault="00254681" w:rsidP="00131C79">
      <w:pPr>
        <w:spacing w:after="0" w:line="240" w:lineRule="auto"/>
      </w:pPr>
      <w:r>
        <w:separator/>
      </w:r>
    </w:p>
  </w:footnote>
  <w:footnote w:type="continuationSeparator" w:id="0">
    <w:p w:rsidR="00254681" w:rsidRDefault="0025468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5468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81"/>
    <w:rsid w:val="00131C79"/>
    <w:rsid w:val="001C4454"/>
    <w:rsid w:val="00254681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D2E3030-11F6-47AD-B1CB-E10A723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2019-04-22T16:18:00Z</dcterms:created>
  <dcterms:modified xsi:type="dcterms:W3CDTF">2019-04-22T16:21:00Z</dcterms:modified>
</cp:coreProperties>
</file>