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2470B">
        <w:rPr>
          <w:rFonts w:ascii="Arial" w:hAnsi="Arial" w:cs="Arial"/>
          <w:b/>
          <w:sz w:val="24"/>
          <w:szCs w:val="24"/>
        </w:rPr>
        <w:t>458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42470B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42470B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2470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2470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42470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42470B">
        <w:rPr>
          <w:rFonts w:ascii="Arial" w:hAnsi="Arial" w:cs="Arial"/>
          <w:sz w:val="24"/>
          <w:szCs w:val="24"/>
        </w:rPr>
        <w:t xml:space="preserve"> determinar atuação quanto aos lotes que estão com mato no bairro Vale Verde. </w:t>
      </w:r>
    </w:p>
    <w:p w:rsidR="0042470B" w:rsidRDefault="0042470B" w:rsidP="0042470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42470B">
        <w:rPr>
          <w:rFonts w:ascii="Arial" w:hAnsi="Arial" w:cs="Arial"/>
          <w:sz w:val="24"/>
          <w:szCs w:val="24"/>
        </w:rPr>
        <w:t xml:space="preserve"> 22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2470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0B" w:rsidRDefault="0042470B" w:rsidP="00131C79">
      <w:pPr>
        <w:spacing w:after="0" w:line="240" w:lineRule="auto"/>
      </w:pPr>
      <w:r>
        <w:separator/>
      </w:r>
    </w:p>
  </w:endnote>
  <w:endnote w:type="continuationSeparator" w:id="0">
    <w:p w:rsidR="0042470B" w:rsidRDefault="0042470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2470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0B" w:rsidRDefault="0042470B" w:rsidP="00131C79">
      <w:pPr>
        <w:spacing w:after="0" w:line="240" w:lineRule="auto"/>
      </w:pPr>
      <w:r>
        <w:separator/>
      </w:r>
    </w:p>
  </w:footnote>
  <w:footnote w:type="continuationSeparator" w:id="0">
    <w:p w:rsidR="0042470B" w:rsidRDefault="0042470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2470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0B"/>
    <w:rsid w:val="00131C79"/>
    <w:rsid w:val="001C4454"/>
    <w:rsid w:val="00295B29"/>
    <w:rsid w:val="00416ACC"/>
    <w:rsid w:val="0042470B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DEC25D9-5415-42C2-A4A8-3B6161A6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2019-04-22T19:37:00Z</dcterms:created>
  <dcterms:modified xsi:type="dcterms:W3CDTF">2019-04-22T19:41:00Z</dcterms:modified>
</cp:coreProperties>
</file>