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C1CF7">
        <w:rPr>
          <w:rFonts w:ascii="Arial" w:hAnsi="Arial" w:cs="Arial"/>
          <w:b/>
          <w:sz w:val="24"/>
          <w:szCs w:val="24"/>
        </w:rPr>
        <w:t>469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C1CF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C1CF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C1C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C1C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C1C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C1CF7">
        <w:rPr>
          <w:rFonts w:ascii="Arial" w:hAnsi="Arial" w:cs="Arial"/>
          <w:sz w:val="24"/>
          <w:szCs w:val="24"/>
        </w:rPr>
        <w:t xml:space="preserve"> informar se existe previsão para a realização de processo licitatório, para efetuar obra de calçamento da serra na comunidade rural de Sesmaria.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C1CF7">
        <w:rPr>
          <w:rFonts w:ascii="Arial" w:hAnsi="Arial" w:cs="Arial"/>
          <w:sz w:val="24"/>
          <w:szCs w:val="24"/>
        </w:rPr>
        <w:t xml:space="preserve"> 26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C1CF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F7" w:rsidRDefault="002C1CF7" w:rsidP="00131C79">
      <w:pPr>
        <w:spacing w:after="0" w:line="240" w:lineRule="auto"/>
      </w:pPr>
      <w:r>
        <w:separator/>
      </w:r>
    </w:p>
  </w:endnote>
  <w:endnote w:type="continuationSeparator" w:id="0">
    <w:p w:rsidR="002C1CF7" w:rsidRDefault="002C1CF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C1CF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F7" w:rsidRDefault="002C1CF7" w:rsidP="00131C79">
      <w:pPr>
        <w:spacing w:after="0" w:line="240" w:lineRule="auto"/>
      </w:pPr>
      <w:r>
        <w:separator/>
      </w:r>
    </w:p>
  </w:footnote>
  <w:footnote w:type="continuationSeparator" w:id="0">
    <w:p w:rsidR="002C1CF7" w:rsidRDefault="002C1CF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C1CF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7"/>
    <w:rsid w:val="00131C79"/>
    <w:rsid w:val="001C4454"/>
    <w:rsid w:val="00295B29"/>
    <w:rsid w:val="002C1CF7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6F1274C-A7E9-4B62-A1BE-F6601B38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2019-04-26T18:33:00Z</cp:lastPrinted>
  <dcterms:created xsi:type="dcterms:W3CDTF">2019-04-26T18:31:00Z</dcterms:created>
  <dcterms:modified xsi:type="dcterms:W3CDTF">2019-04-26T18:33:00Z</dcterms:modified>
</cp:coreProperties>
</file>