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35833">
        <w:rPr>
          <w:rFonts w:ascii="Arial" w:hAnsi="Arial" w:cs="Arial"/>
          <w:b/>
          <w:sz w:val="24"/>
          <w:szCs w:val="24"/>
        </w:rPr>
        <w:t>16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3583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35833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3583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3583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F3583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F35833">
        <w:rPr>
          <w:rFonts w:ascii="Arial" w:hAnsi="Arial" w:cs="Arial"/>
          <w:sz w:val="24"/>
          <w:szCs w:val="24"/>
        </w:rPr>
        <w:t xml:space="preserve"> reiterando pedido para informar qual a situação do processo para a instalação de iluminação da quadra do bairro São Geraldo, bem como verificar a possibilidade de colocar cobertura na mesma.</w:t>
      </w:r>
    </w:p>
    <w:p w:rsidR="00F35833" w:rsidRDefault="00F35833" w:rsidP="00F3583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ainda, informar em que estágio se encontra as obras de construção do PSF do referido bairro.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F35833">
        <w:rPr>
          <w:rFonts w:ascii="Arial" w:hAnsi="Arial" w:cs="Arial"/>
          <w:sz w:val="24"/>
          <w:szCs w:val="24"/>
        </w:rPr>
        <w:t xml:space="preserve"> 03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Pr="00131C79" w:rsidRDefault="00F3583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833" w:rsidRDefault="00F35833" w:rsidP="00131C79">
      <w:pPr>
        <w:spacing w:after="0" w:line="240" w:lineRule="auto"/>
      </w:pPr>
      <w:r>
        <w:separator/>
      </w:r>
    </w:p>
  </w:endnote>
  <w:endnote w:type="continuationSeparator" w:id="0">
    <w:p w:rsidR="00F35833" w:rsidRDefault="00F3583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3583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833" w:rsidRDefault="00F35833" w:rsidP="00131C79">
      <w:pPr>
        <w:spacing w:after="0" w:line="240" w:lineRule="auto"/>
      </w:pPr>
      <w:r>
        <w:separator/>
      </w:r>
    </w:p>
  </w:footnote>
  <w:footnote w:type="continuationSeparator" w:id="0">
    <w:p w:rsidR="00F35833" w:rsidRDefault="00F3583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3583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33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35833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9333FFA-EE6B-401F-A812-A902439A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2020-02-03T16:05:00Z</cp:lastPrinted>
  <dcterms:created xsi:type="dcterms:W3CDTF">2020-02-03T15:59:00Z</dcterms:created>
  <dcterms:modified xsi:type="dcterms:W3CDTF">2020-02-03T16:05:00Z</dcterms:modified>
</cp:coreProperties>
</file>