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467CDB">
        <w:rPr>
          <w:rFonts w:ascii="Arial" w:hAnsi="Arial" w:cs="Arial"/>
          <w:b/>
          <w:sz w:val="24"/>
          <w:szCs w:val="24"/>
        </w:rPr>
        <w:t>51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467CDB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467CDB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467CDB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467CD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bookmarkStart w:id="0" w:name="_GoBack"/>
    </w:p>
    <w:p w:rsidR="00131C79" w:rsidRDefault="00131C79" w:rsidP="00467CD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467CD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467CDB">
        <w:rPr>
          <w:rFonts w:ascii="Arial" w:hAnsi="Arial" w:cs="Arial"/>
          <w:sz w:val="24"/>
          <w:szCs w:val="24"/>
        </w:rPr>
        <w:t xml:space="preserve"> determinar serviços de capina e limpeza na rua da Alameda Triângulo Verde, bairro Rasa. Devido ao período chuvoso, o mato cresceu muito, causando transtornos aos moradores.</w:t>
      </w:r>
    </w:p>
    <w:bookmarkEnd w:id="0"/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467CDB">
        <w:rPr>
          <w:rFonts w:ascii="Arial" w:hAnsi="Arial" w:cs="Arial"/>
          <w:sz w:val="24"/>
          <w:szCs w:val="24"/>
        </w:rPr>
        <w:t>07 de fevereiro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467CD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PSC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CDB" w:rsidRDefault="00467CDB" w:rsidP="00131C79">
      <w:pPr>
        <w:spacing w:after="0" w:line="240" w:lineRule="auto"/>
      </w:pPr>
      <w:r>
        <w:separator/>
      </w:r>
    </w:p>
  </w:endnote>
  <w:endnote w:type="continuationSeparator" w:id="0">
    <w:p w:rsidR="00467CDB" w:rsidRDefault="00467CDB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467CDB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CDB" w:rsidRDefault="00467CDB" w:rsidP="00131C79">
      <w:pPr>
        <w:spacing w:after="0" w:line="240" w:lineRule="auto"/>
      </w:pPr>
      <w:r>
        <w:separator/>
      </w:r>
    </w:p>
  </w:footnote>
  <w:footnote w:type="continuationSeparator" w:id="0">
    <w:p w:rsidR="00467CDB" w:rsidRDefault="00467CDB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467CDB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CDB"/>
    <w:rsid w:val="00131C79"/>
    <w:rsid w:val="001C4454"/>
    <w:rsid w:val="00295B29"/>
    <w:rsid w:val="00416ACC"/>
    <w:rsid w:val="00467CDB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D08A4BA8-325B-426B-8B32-67C791500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4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2020-02-07T18:29:00Z</dcterms:created>
  <dcterms:modified xsi:type="dcterms:W3CDTF">2020-02-07T18:33:00Z</dcterms:modified>
</cp:coreProperties>
</file>