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7786" w14:textId="616DA4F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767D3">
        <w:rPr>
          <w:rFonts w:ascii="Arial" w:hAnsi="Arial" w:cs="Arial"/>
          <w:b/>
          <w:sz w:val="24"/>
          <w:szCs w:val="24"/>
        </w:rPr>
        <w:t>91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58A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4CEFBE47" w:rsidR="009505FF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enviar ofício </w:t>
      </w:r>
      <w:r w:rsidR="00E8768D">
        <w:rPr>
          <w:rFonts w:ascii="Arial" w:hAnsi="Arial" w:cs="Arial"/>
          <w:sz w:val="24"/>
          <w:szCs w:val="24"/>
        </w:rPr>
        <w:t xml:space="preserve">ao </w:t>
      </w:r>
      <w:r w:rsidR="00B614D6">
        <w:rPr>
          <w:rFonts w:ascii="Arial" w:hAnsi="Arial" w:cs="Arial"/>
          <w:sz w:val="24"/>
          <w:szCs w:val="24"/>
        </w:rPr>
        <w:t xml:space="preserve">Executivo solicitando providenciar </w:t>
      </w:r>
      <w:r w:rsidR="00A767D3">
        <w:rPr>
          <w:rFonts w:ascii="Arial" w:hAnsi="Arial" w:cs="Arial"/>
          <w:sz w:val="24"/>
          <w:szCs w:val="24"/>
        </w:rPr>
        <w:t>conserto e manutenção no caixa eletrônico</w:t>
      </w:r>
      <w:r w:rsidR="006C3C33">
        <w:rPr>
          <w:rFonts w:ascii="Arial" w:hAnsi="Arial" w:cs="Arial"/>
          <w:sz w:val="24"/>
          <w:szCs w:val="24"/>
        </w:rPr>
        <w:t xml:space="preserve"> da Caixa Econômica Federal</w:t>
      </w:r>
      <w:r w:rsidR="00EC6359">
        <w:rPr>
          <w:rFonts w:ascii="Arial" w:hAnsi="Arial" w:cs="Arial"/>
          <w:sz w:val="24"/>
          <w:szCs w:val="24"/>
        </w:rPr>
        <w:t xml:space="preserve"> </w:t>
      </w:r>
      <w:r w:rsidR="00A767D3">
        <w:rPr>
          <w:rFonts w:ascii="Arial" w:hAnsi="Arial" w:cs="Arial"/>
          <w:sz w:val="24"/>
          <w:szCs w:val="24"/>
        </w:rPr>
        <w:t>do bairro Guarapiranga, haja vista que usuários reclamam que há 15 dias o ar condicionado não está funcionando. Além disso, existem somente duas máquinas em funcionamento.</w:t>
      </w:r>
      <w:bookmarkStart w:id="0" w:name="_GoBack"/>
      <w:bookmarkEnd w:id="0"/>
    </w:p>
    <w:p w14:paraId="0983915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E921DF5" w14:textId="40D8B9F9" w:rsidR="00B614D6" w:rsidRDefault="00B614D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56359D3" w14:textId="77777777" w:rsidR="00A767D3" w:rsidRDefault="00A767D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14516163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767D3">
        <w:rPr>
          <w:rFonts w:ascii="Arial" w:hAnsi="Arial" w:cs="Arial"/>
          <w:sz w:val="24"/>
          <w:szCs w:val="24"/>
        </w:rPr>
        <w:t>14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BA5CAD1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262BC26" w14:textId="5F79E1B8" w:rsidR="00A767D3" w:rsidRDefault="00A767D3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1D54987" w14:textId="77777777" w:rsidR="00A767D3" w:rsidRDefault="00A767D3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2C479DBA" w:rsidR="009505FF" w:rsidRDefault="00B614D6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7C79EECE" w14:textId="536598DA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AD"/>
    <w:rsid w:val="00131C79"/>
    <w:rsid w:val="001C4454"/>
    <w:rsid w:val="00295B29"/>
    <w:rsid w:val="00416ACC"/>
    <w:rsid w:val="00472BCC"/>
    <w:rsid w:val="00560B67"/>
    <w:rsid w:val="0061265B"/>
    <w:rsid w:val="00622229"/>
    <w:rsid w:val="0063093B"/>
    <w:rsid w:val="006C3C33"/>
    <w:rsid w:val="006E57FA"/>
    <w:rsid w:val="006F577F"/>
    <w:rsid w:val="009505FF"/>
    <w:rsid w:val="00A47AF4"/>
    <w:rsid w:val="00A767D3"/>
    <w:rsid w:val="00AA1C14"/>
    <w:rsid w:val="00B366CF"/>
    <w:rsid w:val="00B614D6"/>
    <w:rsid w:val="00B9422D"/>
    <w:rsid w:val="00BA571E"/>
    <w:rsid w:val="00D86FF4"/>
    <w:rsid w:val="00E258AD"/>
    <w:rsid w:val="00E429A6"/>
    <w:rsid w:val="00E47463"/>
    <w:rsid w:val="00E5455F"/>
    <w:rsid w:val="00E57C25"/>
    <w:rsid w:val="00E601D6"/>
    <w:rsid w:val="00E8768D"/>
    <w:rsid w:val="00EC6359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7</cp:revision>
  <cp:lastPrinted>2020-02-10T18:10:00Z</cp:lastPrinted>
  <dcterms:created xsi:type="dcterms:W3CDTF">2020-02-10T18:03:00Z</dcterms:created>
  <dcterms:modified xsi:type="dcterms:W3CDTF">2020-02-17T15:19:00Z</dcterms:modified>
</cp:coreProperties>
</file>