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97786" w14:textId="148F5E3E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130A91">
        <w:rPr>
          <w:rFonts w:ascii="Arial" w:hAnsi="Arial" w:cs="Arial"/>
          <w:b/>
          <w:sz w:val="24"/>
          <w:szCs w:val="24"/>
        </w:rPr>
        <w:t>9</w:t>
      </w:r>
      <w:r w:rsidR="00763E14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/20</w:t>
      </w:r>
      <w:r w:rsidR="003E5644">
        <w:rPr>
          <w:rFonts w:ascii="Arial" w:hAnsi="Arial" w:cs="Arial"/>
          <w:b/>
          <w:sz w:val="24"/>
          <w:szCs w:val="24"/>
        </w:rPr>
        <w:t>20</w:t>
      </w:r>
    </w:p>
    <w:p w14:paraId="575B2E3D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009BCD7" w14:textId="77777777"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E258AD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E258AD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14:paraId="709E6669" w14:textId="77777777"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07CBAFFA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2C2AB79A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7DD2681B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BF0D9DC" w14:textId="77777777" w:rsidR="00131C79" w:rsidRDefault="00131C79" w:rsidP="00E258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31E27EC0" w14:textId="77777777" w:rsidR="00131C79" w:rsidRDefault="00131C79" w:rsidP="00E258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14:paraId="17208AA2" w14:textId="0D9383E4" w:rsidR="008E14C4" w:rsidRDefault="00131C79" w:rsidP="000E5FE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</w:t>
      </w:r>
      <w:r w:rsidR="009505FF">
        <w:rPr>
          <w:rFonts w:ascii="Arial" w:hAnsi="Arial" w:cs="Arial"/>
          <w:sz w:val="24"/>
          <w:szCs w:val="24"/>
        </w:rPr>
        <w:t xml:space="preserve"> após ouvida a Casa, </w:t>
      </w:r>
      <w:r>
        <w:rPr>
          <w:rFonts w:ascii="Arial" w:hAnsi="Arial" w:cs="Arial"/>
          <w:sz w:val="24"/>
          <w:szCs w:val="24"/>
        </w:rPr>
        <w:t>enviar ofício ao Executivo solicitando</w:t>
      </w:r>
      <w:r w:rsidR="00E258AD">
        <w:rPr>
          <w:rFonts w:ascii="Arial" w:hAnsi="Arial" w:cs="Arial"/>
          <w:sz w:val="24"/>
          <w:szCs w:val="24"/>
        </w:rPr>
        <w:t>,</w:t>
      </w:r>
      <w:r w:rsidR="009505FF">
        <w:rPr>
          <w:rFonts w:ascii="Arial" w:hAnsi="Arial" w:cs="Arial"/>
          <w:sz w:val="24"/>
          <w:szCs w:val="24"/>
        </w:rPr>
        <w:t xml:space="preserve"> </w:t>
      </w:r>
      <w:r w:rsidR="009505FF" w:rsidRPr="009505FF">
        <w:rPr>
          <w:rFonts w:ascii="Arial" w:hAnsi="Arial" w:cs="Arial"/>
          <w:b/>
          <w:bCs/>
          <w:sz w:val="24"/>
          <w:szCs w:val="24"/>
        </w:rPr>
        <w:t>no prazo regimental de 15 dias</w:t>
      </w:r>
      <w:r w:rsidR="009505FF">
        <w:rPr>
          <w:rFonts w:ascii="Arial" w:hAnsi="Arial" w:cs="Arial"/>
          <w:sz w:val="24"/>
          <w:szCs w:val="24"/>
        </w:rPr>
        <w:t xml:space="preserve">, </w:t>
      </w:r>
      <w:r w:rsidR="000E5FE1">
        <w:rPr>
          <w:rFonts w:ascii="Arial" w:hAnsi="Arial" w:cs="Arial"/>
          <w:sz w:val="24"/>
          <w:szCs w:val="24"/>
        </w:rPr>
        <w:t>informar nomes, endereços e telefones de pessoas jurídicas ou físicas, já  credenciadas para captura, transporte e estadia de animais, conforme edital de Processo nº 03/2020, Inexigibilidade 03/2020</w:t>
      </w:r>
      <w:r w:rsidR="008E14C4">
        <w:rPr>
          <w:rFonts w:ascii="Arial" w:hAnsi="Arial" w:cs="Arial"/>
          <w:sz w:val="24"/>
          <w:szCs w:val="24"/>
        </w:rPr>
        <w:t xml:space="preserve">.  </w:t>
      </w:r>
    </w:p>
    <w:p w14:paraId="430136AB" w14:textId="6F378004" w:rsidR="00211126" w:rsidRDefault="00211126" w:rsidP="0021112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3F371084" w14:textId="77777777" w:rsidR="000E5FE1" w:rsidRDefault="000E5FE1" w:rsidP="0021112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176C8922" w14:textId="6B854DE1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211126">
        <w:rPr>
          <w:rFonts w:ascii="Arial" w:hAnsi="Arial" w:cs="Arial"/>
          <w:sz w:val="24"/>
          <w:szCs w:val="24"/>
        </w:rPr>
        <w:t>14</w:t>
      </w:r>
      <w:r w:rsidR="00E258AD">
        <w:rPr>
          <w:rFonts w:ascii="Arial" w:hAnsi="Arial" w:cs="Arial"/>
          <w:sz w:val="24"/>
          <w:szCs w:val="24"/>
        </w:rPr>
        <w:t xml:space="preserve"> de </w:t>
      </w:r>
      <w:r w:rsidR="00211126">
        <w:rPr>
          <w:rFonts w:ascii="Arial" w:hAnsi="Arial" w:cs="Arial"/>
          <w:sz w:val="24"/>
          <w:szCs w:val="24"/>
        </w:rPr>
        <w:t>fevereiro</w:t>
      </w:r>
      <w:r w:rsidR="00E258AD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14:paraId="39D5A9DB" w14:textId="48FD9B1C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443460A1" w14:textId="77777777" w:rsidR="00211126" w:rsidRDefault="00211126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54E1FB7E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5A538853" w14:textId="6151C52F" w:rsidR="00211126" w:rsidRDefault="000E5FE1" w:rsidP="00211126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14:paraId="7C79EECE" w14:textId="51A1CBB1" w:rsidR="00131C79" w:rsidRPr="00131C79" w:rsidRDefault="00211126" w:rsidP="00211126">
      <w:pPr>
        <w:spacing w:after="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131C79" w:rsidRPr="00131C79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9218F" w14:textId="77777777" w:rsidR="00E258AD" w:rsidRDefault="00E258AD" w:rsidP="00131C79">
      <w:pPr>
        <w:spacing w:after="0" w:line="240" w:lineRule="auto"/>
      </w:pPr>
      <w:r>
        <w:separator/>
      </w:r>
    </w:p>
  </w:endnote>
  <w:endnote w:type="continuationSeparator" w:id="0">
    <w:p w14:paraId="0241C3D1" w14:textId="77777777" w:rsidR="00E258AD" w:rsidRDefault="00E258A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21713" w14:textId="77777777"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14:paraId="5B8BE50E" w14:textId="77777777" w:rsidR="006E57FA" w:rsidRDefault="00E258A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C584BB4" wp14:editId="625D2BEE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B5376" w14:textId="77777777" w:rsidR="00E258AD" w:rsidRDefault="00E258AD" w:rsidP="00131C79">
      <w:pPr>
        <w:spacing w:after="0" w:line="240" w:lineRule="auto"/>
      </w:pPr>
      <w:r>
        <w:separator/>
      </w:r>
    </w:p>
  </w:footnote>
  <w:footnote w:type="continuationSeparator" w:id="0">
    <w:p w14:paraId="77F7C3D6" w14:textId="77777777" w:rsidR="00E258AD" w:rsidRDefault="00E258A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8EEE7" w14:textId="77777777" w:rsidR="00131C79" w:rsidRDefault="00E258AD" w:rsidP="00131C79">
    <w:pPr>
      <w:pStyle w:val="Cabealho"/>
      <w:jc w:val="right"/>
    </w:pPr>
    <w:r>
      <w:rPr>
        <w:noProof/>
      </w:rPr>
      <w:drawing>
        <wp:inline distT="0" distB="0" distL="0" distR="0" wp14:anchorId="4761D235" wp14:editId="0ECA2774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D64C9"/>
    <w:multiLevelType w:val="hybridMultilevel"/>
    <w:tmpl w:val="92CE74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AD"/>
    <w:rsid w:val="000E5FE1"/>
    <w:rsid w:val="00130A91"/>
    <w:rsid w:val="00131C79"/>
    <w:rsid w:val="001C4454"/>
    <w:rsid w:val="00211126"/>
    <w:rsid w:val="00295B29"/>
    <w:rsid w:val="003E5644"/>
    <w:rsid w:val="00416ACC"/>
    <w:rsid w:val="00472BCC"/>
    <w:rsid w:val="00560B67"/>
    <w:rsid w:val="0061265B"/>
    <w:rsid w:val="00673203"/>
    <w:rsid w:val="006E57FA"/>
    <w:rsid w:val="006F577F"/>
    <w:rsid w:val="00763E14"/>
    <w:rsid w:val="008E14C4"/>
    <w:rsid w:val="009505FF"/>
    <w:rsid w:val="00A47AF4"/>
    <w:rsid w:val="00B366CF"/>
    <w:rsid w:val="00BA571E"/>
    <w:rsid w:val="00D86FF4"/>
    <w:rsid w:val="00E258AD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C00C70"/>
  <w15:docId w15:val="{65C4C4C4-46D5-4178-BBA0-AC431D32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50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25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Paulo</cp:lastModifiedBy>
  <cp:revision>9</cp:revision>
  <cp:lastPrinted>2020-02-14T19:58:00Z</cp:lastPrinted>
  <dcterms:created xsi:type="dcterms:W3CDTF">2020-01-31T20:21:00Z</dcterms:created>
  <dcterms:modified xsi:type="dcterms:W3CDTF">2020-02-14T20:19:00Z</dcterms:modified>
</cp:coreProperties>
</file>