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D674D7">
        <w:rPr>
          <w:rFonts w:ascii="Arial" w:hAnsi="Arial" w:cs="Arial"/>
          <w:b/>
          <w:sz w:val="24"/>
          <w:szCs w:val="24"/>
        </w:rPr>
        <w:t>103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D674D7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D674D7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D674D7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D674D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D674D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D674D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 solicitando</w:t>
      </w:r>
      <w:r w:rsidR="00D674D7">
        <w:rPr>
          <w:rFonts w:ascii="Arial" w:hAnsi="Arial" w:cs="Arial"/>
          <w:sz w:val="24"/>
          <w:szCs w:val="24"/>
        </w:rPr>
        <w:t xml:space="preserve"> determinar </w:t>
      </w:r>
      <w:proofErr w:type="spellStart"/>
      <w:r w:rsidR="00D674D7">
        <w:rPr>
          <w:rFonts w:ascii="Arial" w:hAnsi="Arial" w:cs="Arial"/>
          <w:sz w:val="24"/>
          <w:szCs w:val="24"/>
        </w:rPr>
        <w:t>patrolamento</w:t>
      </w:r>
      <w:proofErr w:type="spellEnd"/>
      <w:r w:rsidR="00D674D7">
        <w:rPr>
          <w:rFonts w:ascii="Arial" w:hAnsi="Arial" w:cs="Arial"/>
          <w:sz w:val="24"/>
          <w:szCs w:val="24"/>
        </w:rPr>
        <w:t xml:space="preserve"> na travessa principal da comunidade do </w:t>
      </w:r>
      <w:proofErr w:type="spellStart"/>
      <w:r w:rsidR="00D674D7">
        <w:rPr>
          <w:rFonts w:ascii="Arial" w:hAnsi="Arial" w:cs="Arial"/>
          <w:sz w:val="24"/>
          <w:szCs w:val="24"/>
        </w:rPr>
        <w:t>Massangano</w:t>
      </w:r>
      <w:proofErr w:type="spellEnd"/>
      <w:r w:rsidR="00D674D7">
        <w:rPr>
          <w:rFonts w:ascii="Arial" w:hAnsi="Arial" w:cs="Arial"/>
          <w:sz w:val="24"/>
          <w:szCs w:val="24"/>
        </w:rPr>
        <w:t>. Ressalta que com as chuvas a rua está intransitável, tendo inclusive, sido expostos os ca</w:t>
      </w:r>
      <w:r w:rsidR="00872B00">
        <w:rPr>
          <w:rFonts w:ascii="Arial" w:hAnsi="Arial" w:cs="Arial"/>
          <w:sz w:val="24"/>
          <w:szCs w:val="24"/>
        </w:rPr>
        <w:t>nos</w:t>
      </w:r>
      <w:bookmarkStart w:id="0" w:name="_GoBack"/>
      <w:bookmarkEnd w:id="0"/>
      <w:r w:rsidR="00D674D7">
        <w:rPr>
          <w:rFonts w:ascii="Arial" w:hAnsi="Arial" w:cs="Arial"/>
          <w:sz w:val="24"/>
          <w:szCs w:val="24"/>
        </w:rPr>
        <w:t xml:space="preserve"> da rede de esgoto.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D674D7">
        <w:rPr>
          <w:rFonts w:ascii="Arial" w:hAnsi="Arial" w:cs="Arial"/>
          <w:sz w:val="24"/>
          <w:szCs w:val="24"/>
        </w:rPr>
        <w:t>17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D674D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Leonardo Nascimento Moreira 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4D7" w:rsidRDefault="00D674D7" w:rsidP="00131C79">
      <w:pPr>
        <w:spacing w:after="0" w:line="240" w:lineRule="auto"/>
      </w:pPr>
      <w:r>
        <w:separator/>
      </w:r>
    </w:p>
  </w:endnote>
  <w:endnote w:type="continuationSeparator" w:id="0">
    <w:p w:rsidR="00D674D7" w:rsidRDefault="00D674D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D674D7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4D7" w:rsidRDefault="00D674D7" w:rsidP="00131C79">
      <w:pPr>
        <w:spacing w:after="0" w:line="240" w:lineRule="auto"/>
      </w:pPr>
      <w:r>
        <w:separator/>
      </w:r>
    </w:p>
  </w:footnote>
  <w:footnote w:type="continuationSeparator" w:id="0">
    <w:p w:rsidR="00D674D7" w:rsidRDefault="00D674D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D674D7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4D7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872B00"/>
    <w:rsid w:val="00A47AF4"/>
    <w:rsid w:val="00B366CF"/>
    <w:rsid w:val="00BA571E"/>
    <w:rsid w:val="00D674D7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ABEF38F-5912-48E5-B56E-BF290752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</cp:revision>
  <dcterms:created xsi:type="dcterms:W3CDTF">2020-02-17T16:04:00Z</dcterms:created>
  <dcterms:modified xsi:type="dcterms:W3CDTF">2020-02-18T20:48:00Z</dcterms:modified>
</cp:coreProperties>
</file>