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85540">
        <w:rPr>
          <w:rFonts w:ascii="Arial" w:hAnsi="Arial" w:cs="Arial"/>
          <w:b/>
          <w:sz w:val="24"/>
          <w:szCs w:val="24"/>
        </w:rPr>
        <w:t>114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8554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8554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8554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855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A855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855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85540">
        <w:rPr>
          <w:rFonts w:ascii="Arial" w:hAnsi="Arial" w:cs="Arial"/>
          <w:sz w:val="24"/>
          <w:szCs w:val="24"/>
        </w:rPr>
        <w:t xml:space="preserve"> determinar a instalação de um bueiro na rua Carangola, próximo ao nº 229, bairro Santo Antônio, pois a enxurrada que desce da rua Jacob Lopes de Castro invade a referida residência.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85540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855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40" w:rsidRDefault="00A85540" w:rsidP="00131C79">
      <w:pPr>
        <w:spacing w:after="0" w:line="240" w:lineRule="auto"/>
      </w:pPr>
      <w:r>
        <w:separator/>
      </w:r>
    </w:p>
  </w:endnote>
  <w:endnote w:type="continuationSeparator" w:id="0">
    <w:p w:rsidR="00A85540" w:rsidRDefault="00A8554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8554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40" w:rsidRDefault="00A85540" w:rsidP="00131C79">
      <w:pPr>
        <w:spacing w:after="0" w:line="240" w:lineRule="auto"/>
      </w:pPr>
      <w:r>
        <w:separator/>
      </w:r>
    </w:p>
  </w:footnote>
  <w:footnote w:type="continuationSeparator" w:id="0">
    <w:p w:rsidR="00A85540" w:rsidRDefault="00A8554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8554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4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85540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C3DBA9C-E8B5-4939-8D0A-7F44EA2E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2020-02-17T18:05:00Z</dcterms:created>
  <dcterms:modified xsi:type="dcterms:W3CDTF">2020-02-17T18:11:00Z</dcterms:modified>
</cp:coreProperties>
</file>