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C571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C5715">
        <w:rPr>
          <w:rFonts w:ascii="Arial" w:hAnsi="Arial" w:cs="Arial"/>
          <w:b/>
          <w:sz w:val="24"/>
          <w:szCs w:val="24"/>
        </w:rPr>
        <w:t>166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2C5715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C571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C571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C57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C57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C57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C5715">
        <w:rPr>
          <w:rFonts w:ascii="Arial" w:hAnsi="Arial" w:cs="Arial"/>
          <w:sz w:val="24"/>
          <w:szCs w:val="24"/>
        </w:rPr>
        <w:t xml:space="preserve"> que fiscalize tutores de cães que passeiam sem o uso de focinheira, sobretudo no período noturno.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C5715">
        <w:rPr>
          <w:rFonts w:ascii="Arial" w:hAnsi="Arial" w:cs="Arial"/>
          <w:sz w:val="24"/>
          <w:szCs w:val="24"/>
        </w:rPr>
        <w:t>04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C571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15" w:rsidRDefault="002C5715" w:rsidP="00131C79">
      <w:pPr>
        <w:spacing w:after="0" w:line="240" w:lineRule="auto"/>
      </w:pPr>
      <w:r>
        <w:separator/>
      </w:r>
    </w:p>
  </w:endnote>
  <w:endnote w:type="continuationSeparator" w:id="0">
    <w:p w:rsidR="002C5715" w:rsidRDefault="002C571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C571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15" w:rsidRDefault="002C5715" w:rsidP="00131C79">
      <w:pPr>
        <w:spacing w:after="0" w:line="240" w:lineRule="auto"/>
      </w:pPr>
      <w:r>
        <w:separator/>
      </w:r>
    </w:p>
  </w:footnote>
  <w:footnote w:type="continuationSeparator" w:id="0">
    <w:p w:rsidR="002C5715" w:rsidRDefault="002C571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C571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131C79"/>
    <w:rsid w:val="001C4454"/>
    <w:rsid w:val="00295B29"/>
    <w:rsid w:val="002C5715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D6D503-0723-46E1-A1AA-5EAE6E28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2020-03-04T16:22:00Z</dcterms:created>
  <dcterms:modified xsi:type="dcterms:W3CDTF">2020-03-04T16:24:00Z</dcterms:modified>
</cp:coreProperties>
</file>