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425FD6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25FD6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25FD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25FD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25FD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25F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425F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25F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25FD6">
        <w:rPr>
          <w:rFonts w:ascii="Arial" w:hAnsi="Arial" w:cs="Arial"/>
          <w:sz w:val="24"/>
          <w:szCs w:val="24"/>
        </w:rPr>
        <w:t xml:space="preserve"> informações sobre as condições físicas da Casa de Cultura, pois apresentava goteiras.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25FD6">
        <w:rPr>
          <w:rFonts w:ascii="Arial" w:hAnsi="Arial" w:cs="Arial"/>
          <w:sz w:val="24"/>
          <w:szCs w:val="24"/>
        </w:rPr>
        <w:t>10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25FD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FD6" w:rsidRDefault="00425FD6" w:rsidP="00131C79">
      <w:pPr>
        <w:spacing w:after="0" w:line="240" w:lineRule="auto"/>
      </w:pPr>
      <w:r>
        <w:separator/>
      </w:r>
    </w:p>
  </w:endnote>
  <w:endnote w:type="continuationSeparator" w:id="0">
    <w:p w:rsidR="00425FD6" w:rsidRDefault="00425FD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25FD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FD6" w:rsidRDefault="00425FD6" w:rsidP="00131C79">
      <w:pPr>
        <w:spacing w:after="0" w:line="240" w:lineRule="auto"/>
      </w:pPr>
      <w:r>
        <w:separator/>
      </w:r>
    </w:p>
  </w:footnote>
  <w:footnote w:type="continuationSeparator" w:id="0">
    <w:p w:rsidR="00425FD6" w:rsidRDefault="00425FD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25FD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D6"/>
    <w:rsid w:val="00131C79"/>
    <w:rsid w:val="001C4454"/>
    <w:rsid w:val="00295B29"/>
    <w:rsid w:val="00416ACC"/>
    <w:rsid w:val="00425FD6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E6D7529-CC18-4FA9-84A5-7EFB8FD6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2020-03-10T20:33:00Z</dcterms:created>
  <dcterms:modified xsi:type="dcterms:W3CDTF">2020-03-10T20:39:00Z</dcterms:modified>
</cp:coreProperties>
</file>