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44905">
        <w:rPr>
          <w:rFonts w:ascii="Arial" w:hAnsi="Arial" w:cs="Arial"/>
          <w:b/>
          <w:sz w:val="24"/>
          <w:szCs w:val="24"/>
        </w:rPr>
        <w:t>203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44905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4490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4490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449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449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449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44905">
        <w:rPr>
          <w:rFonts w:ascii="Arial" w:hAnsi="Arial" w:cs="Arial"/>
          <w:sz w:val="24"/>
          <w:szCs w:val="24"/>
        </w:rPr>
        <w:t xml:space="preserve"> determinar serviço de desobstrução da canaleta da av. João Evangelista de Almeida, no trecho entre o Ferro Velho Penedo e o nº 200, pois a água que não é captada pela canaleta está invadindo comércios da região.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44905">
        <w:rPr>
          <w:rFonts w:ascii="Arial" w:hAnsi="Arial" w:cs="Arial"/>
          <w:sz w:val="24"/>
          <w:szCs w:val="24"/>
        </w:rPr>
        <w:t>11 de março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449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05" w:rsidRDefault="00244905" w:rsidP="00131C79">
      <w:pPr>
        <w:spacing w:after="0" w:line="240" w:lineRule="auto"/>
      </w:pPr>
      <w:r>
        <w:separator/>
      </w:r>
    </w:p>
  </w:endnote>
  <w:endnote w:type="continuationSeparator" w:id="0">
    <w:p w:rsidR="00244905" w:rsidRDefault="0024490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4490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05" w:rsidRDefault="00244905" w:rsidP="00131C79">
      <w:pPr>
        <w:spacing w:after="0" w:line="240" w:lineRule="auto"/>
      </w:pPr>
      <w:r>
        <w:separator/>
      </w:r>
    </w:p>
  </w:footnote>
  <w:footnote w:type="continuationSeparator" w:id="0">
    <w:p w:rsidR="00244905" w:rsidRDefault="0024490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4490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05"/>
    <w:rsid w:val="00131C79"/>
    <w:rsid w:val="001C4454"/>
    <w:rsid w:val="00244905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DD29134-837B-4557-A568-67793F3D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2020-03-11T16:18:00Z</dcterms:created>
  <dcterms:modified xsi:type="dcterms:W3CDTF">2020-03-11T16:25:00Z</dcterms:modified>
</cp:coreProperties>
</file>