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1E00">
        <w:rPr>
          <w:rFonts w:ascii="Arial" w:hAnsi="Arial" w:cs="Arial"/>
          <w:b/>
          <w:sz w:val="24"/>
          <w:szCs w:val="24"/>
        </w:rPr>
        <w:t>207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6C1E0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C1E0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C1E0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C1E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1E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C1E0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C1E00">
        <w:rPr>
          <w:rFonts w:ascii="Arial" w:hAnsi="Arial" w:cs="Arial"/>
          <w:sz w:val="24"/>
          <w:szCs w:val="24"/>
        </w:rPr>
        <w:t xml:space="preserve"> intervenção na rua Francisco Abrantes Fortuna, bairro Santo Antônio, pois a via está afundando.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C1E00">
        <w:rPr>
          <w:rFonts w:ascii="Arial" w:hAnsi="Arial" w:cs="Arial"/>
          <w:sz w:val="24"/>
          <w:szCs w:val="24"/>
        </w:rPr>
        <w:t xml:space="preserve"> 11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C1E0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E00" w:rsidRDefault="006C1E00" w:rsidP="00131C79">
      <w:pPr>
        <w:spacing w:after="0" w:line="240" w:lineRule="auto"/>
      </w:pPr>
      <w:r>
        <w:separator/>
      </w:r>
    </w:p>
  </w:endnote>
  <w:endnote w:type="continuationSeparator" w:id="0">
    <w:p w:rsidR="006C1E00" w:rsidRDefault="006C1E0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C1E0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E00" w:rsidRDefault="006C1E00" w:rsidP="00131C79">
      <w:pPr>
        <w:spacing w:after="0" w:line="240" w:lineRule="auto"/>
      </w:pPr>
      <w:r>
        <w:separator/>
      </w:r>
    </w:p>
  </w:footnote>
  <w:footnote w:type="continuationSeparator" w:id="0">
    <w:p w:rsidR="006C1E00" w:rsidRDefault="006C1E0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C1E0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00"/>
    <w:rsid w:val="00131C79"/>
    <w:rsid w:val="001C4454"/>
    <w:rsid w:val="00295B29"/>
    <w:rsid w:val="00416ACC"/>
    <w:rsid w:val="00472BCC"/>
    <w:rsid w:val="00560B67"/>
    <w:rsid w:val="0061265B"/>
    <w:rsid w:val="006C1E00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E3F0D96-FCD9-4C04-A134-11F1DC7F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2020-03-11T17:16:00Z</dcterms:created>
  <dcterms:modified xsi:type="dcterms:W3CDTF">2020-03-11T17:19:00Z</dcterms:modified>
</cp:coreProperties>
</file>