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739D0">
        <w:rPr>
          <w:rFonts w:ascii="Arial" w:hAnsi="Arial" w:cs="Arial"/>
          <w:b/>
          <w:sz w:val="24"/>
          <w:szCs w:val="24"/>
        </w:rPr>
        <w:t>228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2739D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739D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739D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73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73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739D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2739D0">
        <w:rPr>
          <w:rFonts w:ascii="Arial" w:hAnsi="Arial" w:cs="Arial"/>
          <w:sz w:val="24"/>
          <w:szCs w:val="24"/>
        </w:rPr>
        <w:t xml:space="preserve"> determinar reparos na estrada de Ana Florência até Oratórios de Baixo, próximo a propriedade do Sr. Afonso Piovezani, pois não há passagem para o transporte coletivo e moradores, pois o trecho está em estado precário.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739D0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739D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D0" w:rsidRDefault="002739D0" w:rsidP="00131C79">
      <w:pPr>
        <w:spacing w:after="0" w:line="240" w:lineRule="auto"/>
      </w:pPr>
      <w:r>
        <w:separator/>
      </w:r>
    </w:p>
  </w:endnote>
  <w:endnote w:type="continuationSeparator" w:id="0">
    <w:p w:rsidR="002739D0" w:rsidRDefault="002739D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739D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D0" w:rsidRDefault="002739D0" w:rsidP="00131C79">
      <w:pPr>
        <w:spacing w:after="0" w:line="240" w:lineRule="auto"/>
      </w:pPr>
      <w:r>
        <w:separator/>
      </w:r>
    </w:p>
  </w:footnote>
  <w:footnote w:type="continuationSeparator" w:id="0">
    <w:p w:rsidR="002739D0" w:rsidRDefault="002739D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739D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D0"/>
    <w:rsid w:val="00131C79"/>
    <w:rsid w:val="001C4454"/>
    <w:rsid w:val="002739D0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96F17C9-CC6F-4E8C-9AA8-FE04FA64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2020-03-16T16:06:00Z</dcterms:created>
  <dcterms:modified xsi:type="dcterms:W3CDTF">2020-03-16T16:11:00Z</dcterms:modified>
</cp:coreProperties>
</file>